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12C" w:rsidRDefault="0048012C" w:rsidP="00C2393C">
      <w:pPr>
        <w:pStyle w:val="Subtitle"/>
      </w:pPr>
      <w:bookmarkStart w:id="0" w:name="_GoBack"/>
      <w:bookmarkEnd w:id="0"/>
    </w:p>
    <w:p w:rsidR="001C0AF7" w:rsidRDefault="001C0AF7" w:rsidP="0048012C">
      <w:pPr>
        <w:spacing w:after="0" w:line="480" w:lineRule="auto"/>
        <w:jc w:val="center"/>
        <w:rPr>
          <w:rFonts w:ascii="Times New Roman" w:hAnsi="Times New Roman" w:cs="Times New Roman"/>
          <w:sz w:val="24"/>
          <w:szCs w:val="24"/>
        </w:rPr>
      </w:pPr>
    </w:p>
    <w:p w:rsidR="00DB4181" w:rsidRPr="00454861" w:rsidRDefault="00DB4181" w:rsidP="0048012C">
      <w:pPr>
        <w:spacing w:after="0" w:line="480" w:lineRule="auto"/>
        <w:jc w:val="center"/>
        <w:rPr>
          <w:rFonts w:ascii="Times New Roman" w:hAnsi="Times New Roman" w:cs="Times New Roman"/>
          <w:sz w:val="24"/>
          <w:szCs w:val="24"/>
        </w:rPr>
      </w:pPr>
    </w:p>
    <w:p w:rsidR="0048012C" w:rsidRPr="00454861" w:rsidRDefault="0048012C" w:rsidP="0048012C">
      <w:pPr>
        <w:spacing w:after="0" w:line="480" w:lineRule="auto"/>
        <w:jc w:val="center"/>
        <w:rPr>
          <w:rFonts w:ascii="Times New Roman" w:hAnsi="Times New Roman" w:cs="Times New Roman"/>
          <w:sz w:val="24"/>
          <w:szCs w:val="24"/>
        </w:rPr>
      </w:pPr>
    </w:p>
    <w:p w:rsidR="0048012C" w:rsidRPr="00454861" w:rsidRDefault="0034500F" w:rsidP="0048012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Research</w:t>
      </w:r>
      <w:r w:rsidR="005D599A">
        <w:rPr>
          <w:rFonts w:ascii="Times New Roman" w:hAnsi="Times New Roman" w:cs="Times New Roman"/>
          <w:sz w:val="24"/>
          <w:szCs w:val="24"/>
        </w:rPr>
        <w:t xml:space="preserve"> Readings for November 4, 2013:  Chapters 19 and 20</w:t>
      </w:r>
    </w:p>
    <w:p w:rsidR="0048012C" w:rsidRPr="00454861" w:rsidRDefault="0048012C" w:rsidP="0048012C">
      <w:pPr>
        <w:spacing w:after="0" w:line="480" w:lineRule="auto"/>
        <w:jc w:val="center"/>
        <w:rPr>
          <w:rFonts w:ascii="Times New Roman" w:hAnsi="Times New Roman" w:cs="Times New Roman"/>
          <w:sz w:val="24"/>
          <w:szCs w:val="24"/>
        </w:rPr>
      </w:pPr>
      <w:r w:rsidRPr="00454861">
        <w:rPr>
          <w:rFonts w:ascii="Times New Roman" w:hAnsi="Times New Roman" w:cs="Times New Roman"/>
          <w:sz w:val="24"/>
          <w:szCs w:val="24"/>
        </w:rPr>
        <w:t>Matthew R. Sutton</w:t>
      </w:r>
    </w:p>
    <w:p w:rsidR="0048012C" w:rsidRPr="00454861" w:rsidRDefault="0048012C" w:rsidP="0048012C">
      <w:pPr>
        <w:spacing w:after="0" w:line="480" w:lineRule="auto"/>
        <w:jc w:val="center"/>
        <w:rPr>
          <w:rFonts w:ascii="Times New Roman" w:hAnsi="Times New Roman" w:cs="Times New Roman"/>
          <w:sz w:val="24"/>
          <w:szCs w:val="24"/>
        </w:rPr>
      </w:pPr>
      <w:r w:rsidRPr="00454861">
        <w:rPr>
          <w:rFonts w:ascii="Times New Roman" w:hAnsi="Times New Roman" w:cs="Times New Roman"/>
          <w:sz w:val="24"/>
          <w:szCs w:val="24"/>
        </w:rPr>
        <w:t>University of Massachusetts Lowell</w:t>
      </w:r>
    </w:p>
    <w:p w:rsidR="0048012C" w:rsidRPr="00454861" w:rsidRDefault="0048012C" w:rsidP="0048012C">
      <w:pPr>
        <w:spacing w:after="0" w:line="480" w:lineRule="auto"/>
        <w:jc w:val="center"/>
        <w:rPr>
          <w:rFonts w:ascii="Times New Roman" w:hAnsi="Times New Roman" w:cs="Times New Roman"/>
          <w:sz w:val="24"/>
          <w:szCs w:val="24"/>
        </w:rPr>
      </w:pPr>
    </w:p>
    <w:p w:rsidR="0048012C" w:rsidRPr="00454861" w:rsidRDefault="0048012C" w:rsidP="0048012C">
      <w:pPr>
        <w:spacing w:after="0" w:line="480" w:lineRule="auto"/>
        <w:jc w:val="center"/>
        <w:rPr>
          <w:rFonts w:ascii="Times New Roman" w:hAnsi="Times New Roman" w:cs="Times New Roman"/>
          <w:sz w:val="24"/>
          <w:szCs w:val="24"/>
        </w:rPr>
      </w:pPr>
    </w:p>
    <w:p w:rsidR="0048012C" w:rsidRPr="00454861" w:rsidRDefault="0048012C" w:rsidP="0048012C">
      <w:pPr>
        <w:spacing w:after="0" w:line="480" w:lineRule="auto"/>
        <w:jc w:val="center"/>
        <w:rPr>
          <w:rFonts w:ascii="Times New Roman" w:hAnsi="Times New Roman" w:cs="Times New Roman"/>
          <w:sz w:val="24"/>
          <w:szCs w:val="24"/>
        </w:rPr>
      </w:pPr>
    </w:p>
    <w:p w:rsidR="0048012C" w:rsidRPr="00454861" w:rsidRDefault="00AC406E" w:rsidP="00AC406E">
      <w:pPr>
        <w:tabs>
          <w:tab w:val="left" w:pos="285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48012C" w:rsidRPr="00454861" w:rsidRDefault="0048012C" w:rsidP="0048012C">
      <w:pPr>
        <w:spacing w:after="0" w:line="480" w:lineRule="auto"/>
        <w:jc w:val="center"/>
        <w:rPr>
          <w:rFonts w:ascii="Times New Roman" w:hAnsi="Times New Roman" w:cs="Times New Roman"/>
          <w:sz w:val="24"/>
          <w:szCs w:val="24"/>
        </w:rPr>
      </w:pPr>
    </w:p>
    <w:p w:rsidR="0048012C" w:rsidRPr="00454861" w:rsidRDefault="0048012C" w:rsidP="0048012C">
      <w:pPr>
        <w:spacing w:after="0" w:line="480" w:lineRule="auto"/>
        <w:jc w:val="center"/>
        <w:rPr>
          <w:rFonts w:ascii="Times New Roman" w:hAnsi="Times New Roman" w:cs="Times New Roman"/>
          <w:sz w:val="24"/>
          <w:szCs w:val="24"/>
        </w:rPr>
      </w:pPr>
    </w:p>
    <w:p w:rsidR="0048012C" w:rsidRPr="00454861" w:rsidRDefault="0048012C" w:rsidP="0048012C">
      <w:pPr>
        <w:spacing w:after="0" w:line="480" w:lineRule="auto"/>
        <w:jc w:val="center"/>
        <w:rPr>
          <w:rFonts w:ascii="Times New Roman" w:hAnsi="Times New Roman" w:cs="Times New Roman"/>
          <w:sz w:val="24"/>
          <w:szCs w:val="24"/>
        </w:rPr>
      </w:pPr>
    </w:p>
    <w:p w:rsidR="0048012C" w:rsidRPr="00454861" w:rsidRDefault="0048012C" w:rsidP="0048012C">
      <w:pPr>
        <w:spacing w:after="0" w:line="480" w:lineRule="auto"/>
        <w:jc w:val="center"/>
        <w:rPr>
          <w:rFonts w:ascii="Times New Roman" w:hAnsi="Times New Roman" w:cs="Times New Roman"/>
          <w:sz w:val="24"/>
          <w:szCs w:val="24"/>
        </w:rPr>
      </w:pPr>
    </w:p>
    <w:p w:rsidR="0048012C" w:rsidRPr="00454861" w:rsidRDefault="0048012C" w:rsidP="0048012C">
      <w:pPr>
        <w:spacing w:after="0" w:line="480" w:lineRule="auto"/>
        <w:jc w:val="center"/>
        <w:rPr>
          <w:rFonts w:ascii="Times New Roman" w:hAnsi="Times New Roman" w:cs="Times New Roman"/>
          <w:sz w:val="24"/>
          <w:szCs w:val="24"/>
        </w:rPr>
      </w:pPr>
    </w:p>
    <w:p w:rsidR="0048012C" w:rsidRPr="00454861" w:rsidRDefault="0048012C" w:rsidP="0048012C">
      <w:pPr>
        <w:spacing w:after="0" w:line="480" w:lineRule="auto"/>
        <w:jc w:val="center"/>
        <w:rPr>
          <w:rFonts w:ascii="Times New Roman" w:hAnsi="Times New Roman" w:cs="Times New Roman"/>
          <w:sz w:val="24"/>
          <w:szCs w:val="24"/>
        </w:rPr>
      </w:pPr>
    </w:p>
    <w:p w:rsidR="0048012C" w:rsidRPr="00454861" w:rsidRDefault="0048012C" w:rsidP="0048012C">
      <w:pPr>
        <w:spacing w:after="0" w:line="480" w:lineRule="auto"/>
        <w:jc w:val="center"/>
        <w:rPr>
          <w:rFonts w:ascii="Times New Roman" w:hAnsi="Times New Roman" w:cs="Times New Roman"/>
          <w:sz w:val="24"/>
          <w:szCs w:val="24"/>
        </w:rPr>
      </w:pPr>
    </w:p>
    <w:p w:rsidR="0048012C" w:rsidRPr="00454861" w:rsidRDefault="0048012C" w:rsidP="0048012C">
      <w:pPr>
        <w:spacing w:after="0" w:line="480" w:lineRule="auto"/>
        <w:jc w:val="center"/>
        <w:rPr>
          <w:rFonts w:ascii="Times New Roman" w:hAnsi="Times New Roman" w:cs="Times New Roman"/>
          <w:sz w:val="24"/>
          <w:szCs w:val="24"/>
        </w:rPr>
      </w:pPr>
    </w:p>
    <w:p w:rsidR="0048012C" w:rsidRDefault="0048012C" w:rsidP="0048012C">
      <w:pPr>
        <w:spacing w:after="0" w:line="480" w:lineRule="auto"/>
        <w:jc w:val="center"/>
        <w:rPr>
          <w:rFonts w:ascii="Times New Roman" w:hAnsi="Times New Roman" w:cs="Times New Roman"/>
          <w:sz w:val="24"/>
          <w:szCs w:val="24"/>
        </w:rPr>
      </w:pPr>
    </w:p>
    <w:p w:rsidR="004C3297" w:rsidRPr="00E62060" w:rsidRDefault="004C3297" w:rsidP="007361CB">
      <w:pPr>
        <w:spacing w:after="0" w:line="480" w:lineRule="auto"/>
        <w:rPr>
          <w:rFonts w:ascii="Times New Roman" w:hAnsi="Times New Roman" w:cs="Times New Roman"/>
          <w:b/>
          <w:sz w:val="24"/>
          <w:szCs w:val="24"/>
        </w:rPr>
      </w:pPr>
    </w:p>
    <w:p w:rsidR="004D418C" w:rsidRDefault="004D418C" w:rsidP="007361CB">
      <w:pPr>
        <w:spacing w:after="0" w:line="480" w:lineRule="auto"/>
        <w:rPr>
          <w:rFonts w:ascii="Times New Roman" w:hAnsi="Times New Roman" w:cs="Times New Roman"/>
          <w:sz w:val="24"/>
          <w:szCs w:val="24"/>
        </w:rPr>
      </w:pPr>
    </w:p>
    <w:p w:rsidR="00E67606" w:rsidRDefault="00E67606" w:rsidP="00DF2BFC">
      <w:pPr>
        <w:spacing w:after="0" w:line="480" w:lineRule="auto"/>
        <w:jc w:val="right"/>
        <w:rPr>
          <w:rFonts w:ascii="Times New Roman" w:hAnsi="Times New Roman" w:cs="Times New Roman"/>
          <w:b/>
          <w:sz w:val="24"/>
          <w:szCs w:val="24"/>
        </w:rPr>
      </w:pPr>
    </w:p>
    <w:p w:rsidR="00237304" w:rsidRDefault="00237304" w:rsidP="00DF2BFC">
      <w:pPr>
        <w:spacing w:after="0" w:line="480" w:lineRule="auto"/>
        <w:jc w:val="right"/>
        <w:rPr>
          <w:rFonts w:ascii="Times New Roman" w:hAnsi="Times New Roman" w:cs="Times New Roman"/>
          <w:b/>
          <w:sz w:val="24"/>
          <w:szCs w:val="24"/>
        </w:rPr>
      </w:pPr>
    </w:p>
    <w:p w:rsidR="000E4A3F" w:rsidRDefault="002E57E2" w:rsidP="003B5806">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Chapter 19</w:t>
      </w:r>
    </w:p>
    <w:p w:rsidR="002E57E2" w:rsidRDefault="002E57E2" w:rsidP="002D7EAD">
      <w:pPr>
        <w:spacing w:after="0" w:line="480" w:lineRule="auto"/>
        <w:rPr>
          <w:rFonts w:ascii="Times New Roman" w:hAnsi="Times New Roman" w:cs="Times New Roman"/>
          <w:sz w:val="24"/>
          <w:szCs w:val="24"/>
        </w:rPr>
      </w:pPr>
      <w:r>
        <w:rPr>
          <w:rFonts w:ascii="Times New Roman" w:hAnsi="Times New Roman" w:cs="Times New Roman"/>
          <w:b/>
          <w:i/>
          <w:sz w:val="24"/>
          <w:szCs w:val="24"/>
        </w:rPr>
        <w:t>Point of View</w:t>
      </w:r>
      <w:r w:rsidR="002D7EAD" w:rsidRPr="000E1734">
        <w:rPr>
          <w:rFonts w:ascii="Times New Roman" w:hAnsi="Times New Roman" w:cs="Times New Roman"/>
          <w:b/>
          <w:i/>
          <w:sz w:val="24"/>
          <w:szCs w:val="24"/>
        </w:rPr>
        <w:t>:</w:t>
      </w:r>
      <w:r w:rsidR="002D7EAD">
        <w:rPr>
          <w:rFonts w:ascii="Times New Roman" w:hAnsi="Times New Roman" w:cs="Times New Roman"/>
          <w:i/>
          <w:sz w:val="24"/>
          <w:szCs w:val="24"/>
        </w:rPr>
        <w:t xml:space="preserve">  </w:t>
      </w:r>
      <w:r w:rsidR="006422EB">
        <w:rPr>
          <w:rFonts w:ascii="Times New Roman" w:hAnsi="Times New Roman" w:cs="Times New Roman"/>
          <w:sz w:val="24"/>
          <w:szCs w:val="24"/>
        </w:rPr>
        <w:t xml:space="preserve">Prior to commencing their discussion of the </w:t>
      </w:r>
      <w:r w:rsidR="001D3058">
        <w:rPr>
          <w:rFonts w:ascii="Times New Roman" w:hAnsi="Times New Roman" w:cs="Times New Roman"/>
          <w:sz w:val="24"/>
          <w:szCs w:val="24"/>
        </w:rPr>
        <w:t xml:space="preserve">notion of critical literacy, Freebody and Freiberg (2011) </w:t>
      </w:r>
      <w:r w:rsidR="006422EB">
        <w:rPr>
          <w:rFonts w:ascii="Times New Roman" w:hAnsi="Times New Roman" w:cs="Times New Roman"/>
          <w:sz w:val="24"/>
          <w:szCs w:val="24"/>
        </w:rPr>
        <w:t>highlight two important points: (1) conceptions of critical literacy are highly dependent on conceptions of text, and (2) individuals either believe that knowledge is acquired</w:t>
      </w:r>
      <w:r w:rsidR="00917FF7">
        <w:rPr>
          <w:rFonts w:ascii="Times New Roman" w:hAnsi="Times New Roman" w:cs="Times New Roman"/>
          <w:sz w:val="24"/>
          <w:szCs w:val="24"/>
        </w:rPr>
        <w:t xml:space="preserve"> </w:t>
      </w:r>
      <w:r w:rsidR="00C70BBB">
        <w:rPr>
          <w:rFonts w:ascii="Times New Roman" w:hAnsi="Times New Roman" w:cs="Times New Roman"/>
          <w:sz w:val="24"/>
          <w:szCs w:val="24"/>
        </w:rPr>
        <w:t>(as Socrates believed)</w:t>
      </w:r>
      <w:r w:rsidR="0086546C">
        <w:rPr>
          <w:rFonts w:ascii="Times New Roman" w:hAnsi="Times New Roman" w:cs="Times New Roman"/>
          <w:sz w:val="24"/>
          <w:szCs w:val="24"/>
        </w:rPr>
        <w:t xml:space="preserve">, </w:t>
      </w:r>
      <w:r w:rsidR="00C70BBB">
        <w:rPr>
          <w:rFonts w:ascii="Times New Roman" w:hAnsi="Times New Roman" w:cs="Times New Roman"/>
          <w:sz w:val="24"/>
          <w:szCs w:val="24"/>
        </w:rPr>
        <w:t xml:space="preserve">or </w:t>
      </w:r>
      <w:r w:rsidR="0086546C">
        <w:rPr>
          <w:rFonts w:ascii="Times New Roman" w:hAnsi="Times New Roman" w:cs="Times New Roman"/>
          <w:sz w:val="24"/>
          <w:szCs w:val="24"/>
        </w:rPr>
        <w:t xml:space="preserve">they believe that it is </w:t>
      </w:r>
      <w:r w:rsidR="006422EB">
        <w:rPr>
          <w:rFonts w:ascii="Times New Roman" w:hAnsi="Times New Roman" w:cs="Times New Roman"/>
          <w:sz w:val="24"/>
          <w:szCs w:val="24"/>
        </w:rPr>
        <w:t>constructed.</w:t>
      </w:r>
      <w:r w:rsidR="0086546C">
        <w:rPr>
          <w:rFonts w:ascii="Times New Roman" w:hAnsi="Times New Roman" w:cs="Times New Roman"/>
          <w:sz w:val="24"/>
          <w:szCs w:val="24"/>
        </w:rPr>
        <w:t xml:space="preserve">  With regard to the second point, the authors imply that critical literacy is dependent upon an inquisitive person that is not merely acting as a passive receptacle.    </w:t>
      </w:r>
      <w:r w:rsidR="006422EB">
        <w:rPr>
          <w:rFonts w:ascii="Times New Roman" w:hAnsi="Times New Roman" w:cs="Times New Roman"/>
          <w:sz w:val="24"/>
          <w:szCs w:val="24"/>
        </w:rPr>
        <w:t xml:space="preserve">    </w:t>
      </w:r>
    </w:p>
    <w:p w:rsidR="0086546C" w:rsidRDefault="002E57E2" w:rsidP="00A369D3">
      <w:pPr>
        <w:spacing w:after="0" w:line="480" w:lineRule="auto"/>
        <w:rPr>
          <w:rFonts w:ascii="Times New Roman" w:hAnsi="Times New Roman" w:cs="Times New Roman"/>
          <w:sz w:val="24"/>
          <w:szCs w:val="24"/>
        </w:rPr>
      </w:pPr>
      <w:r>
        <w:rPr>
          <w:rFonts w:ascii="Times New Roman" w:hAnsi="Times New Roman" w:cs="Times New Roman"/>
          <w:b/>
          <w:i/>
          <w:sz w:val="24"/>
          <w:szCs w:val="24"/>
        </w:rPr>
        <w:t xml:space="preserve">Findings:  </w:t>
      </w:r>
      <w:r w:rsidR="0086546C">
        <w:rPr>
          <w:rFonts w:ascii="Times New Roman" w:hAnsi="Times New Roman" w:cs="Times New Roman"/>
          <w:sz w:val="24"/>
          <w:szCs w:val="24"/>
        </w:rPr>
        <w:t xml:space="preserve">The various definitions of literacy that are offered fall into a few </w:t>
      </w:r>
      <w:r w:rsidR="00A369D3">
        <w:rPr>
          <w:rFonts w:ascii="Times New Roman" w:hAnsi="Times New Roman" w:cs="Times New Roman"/>
          <w:sz w:val="24"/>
          <w:szCs w:val="24"/>
        </w:rPr>
        <w:t>key</w:t>
      </w:r>
      <w:r w:rsidR="0086546C">
        <w:rPr>
          <w:rFonts w:ascii="Times New Roman" w:hAnsi="Times New Roman" w:cs="Times New Roman"/>
          <w:sz w:val="24"/>
          <w:szCs w:val="24"/>
        </w:rPr>
        <w:t xml:space="preserve"> categories.  Because most of the definitions come from governmental agencies, literacy has been </w:t>
      </w:r>
      <w:r w:rsidR="00A369D3">
        <w:rPr>
          <w:rFonts w:ascii="Times New Roman" w:hAnsi="Times New Roman" w:cs="Times New Roman"/>
          <w:sz w:val="24"/>
          <w:szCs w:val="24"/>
        </w:rPr>
        <w:t xml:space="preserve">(and still is) </w:t>
      </w:r>
      <w:r w:rsidR="0086546C">
        <w:rPr>
          <w:rFonts w:ascii="Times New Roman" w:hAnsi="Times New Roman" w:cs="Times New Roman"/>
          <w:sz w:val="24"/>
          <w:szCs w:val="24"/>
        </w:rPr>
        <w:t>typically seen as the individual’s ability to function and communicate within her</w:t>
      </w:r>
      <w:r w:rsidR="00A369D3">
        <w:rPr>
          <w:rFonts w:ascii="Times New Roman" w:hAnsi="Times New Roman" w:cs="Times New Roman"/>
          <w:sz w:val="24"/>
          <w:szCs w:val="24"/>
        </w:rPr>
        <w:t xml:space="preserve"> society.  In the United States</w:t>
      </w:r>
      <w:r w:rsidR="0086546C">
        <w:rPr>
          <w:rFonts w:ascii="Times New Roman" w:hAnsi="Times New Roman" w:cs="Times New Roman"/>
          <w:sz w:val="24"/>
          <w:szCs w:val="24"/>
        </w:rPr>
        <w:t xml:space="preserve"> this has </w:t>
      </w:r>
      <w:r w:rsidR="00A369D3">
        <w:rPr>
          <w:rFonts w:ascii="Times New Roman" w:hAnsi="Times New Roman" w:cs="Times New Roman"/>
          <w:sz w:val="24"/>
          <w:szCs w:val="24"/>
        </w:rPr>
        <w:t xml:space="preserve">often </w:t>
      </w:r>
      <w:r w:rsidR="0086546C">
        <w:rPr>
          <w:rFonts w:ascii="Times New Roman" w:hAnsi="Times New Roman" w:cs="Times New Roman"/>
          <w:sz w:val="24"/>
          <w:szCs w:val="24"/>
        </w:rPr>
        <w:t xml:space="preserve">meant the ability to speak and write in “correct” English.  Yet, a few of the definitions </w:t>
      </w:r>
      <w:r w:rsidR="00A369D3">
        <w:rPr>
          <w:rFonts w:ascii="Times New Roman" w:hAnsi="Times New Roman" w:cs="Times New Roman"/>
          <w:sz w:val="24"/>
          <w:szCs w:val="24"/>
        </w:rPr>
        <w:t xml:space="preserve">given </w:t>
      </w:r>
      <w:r w:rsidR="0086546C">
        <w:rPr>
          <w:rFonts w:ascii="Times New Roman" w:hAnsi="Times New Roman" w:cs="Times New Roman"/>
          <w:sz w:val="24"/>
          <w:szCs w:val="24"/>
        </w:rPr>
        <w:t xml:space="preserve">highlight the individual’s ability to engage in healthy interactions with her society, and a couple of the definitions home in on the ability </w:t>
      </w:r>
      <w:r w:rsidR="00A369D3">
        <w:rPr>
          <w:rFonts w:ascii="Times New Roman" w:hAnsi="Times New Roman" w:cs="Times New Roman"/>
          <w:sz w:val="24"/>
          <w:szCs w:val="24"/>
        </w:rPr>
        <w:t xml:space="preserve">of </w:t>
      </w:r>
      <w:r w:rsidR="0086546C">
        <w:rPr>
          <w:rFonts w:ascii="Times New Roman" w:hAnsi="Times New Roman" w:cs="Times New Roman"/>
          <w:sz w:val="24"/>
          <w:szCs w:val="24"/>
        </w:rPr>
        <w:t xml:space="preserve">the literate person to achieve his goals and, presumably, self-actualize (Freebody &amp; Freiberg, 2011).  </w:t>
      </w:r>
    </w:p>
    <w:p w:rsidR="0086546C" w:rsidRDefault="00D406D9" w:rsidP="00A369D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authors also imply—even explicitly state in certain sections—that viewing literacy in dichotomous terms is archaic thinking.  It is no longer productive to view literacy in terms of the “haves” and the “have-nots.”  With every new study the construct of literacy grows and becomes more complex.  </w:t>
      </w:r>
      <w:r w:rsidR="00C70BBB">
        <w:rPr>
          <w:rFonts w:ascii="Times New Roman" w:hAnsi="Times New Roman" w:cs="Times New Roman"/>
          <w:sz w:val="24"/>
          <w:szCs w:val="24"/>
        </w:rPr>
        <w:t>T</w:t>
      </w:r>
      <w:r>
        <w:rPr>
          <w:rFonts w:ascii="Times New Roman" w:hAnsi="Times New Roman" w:cs="Times New Roman"/>
          <w:sz w:val="24"/>
          <w:szCs w:val="24"/>
        </w:rPr>
        <w:t>he concept of digital literacy</w:t>
      </w:r>
      <w:r w:rsidR="00C70BBB">
        <w:rPr>
          <w:rFonts w:ascii="Times New Roman" w:hAnsi="Times New Roman" w:cs="Times New Roman"/>
          <w:sz w:val="24"/>
          <w:szCs w:val="24"/>
        </w:rPr>
        <w:t>, in particular,</w:t>
      </w:r>
      <w:r>
        <w:rPr>
          <w:rFonts w:ascii="Times New Roman" w:hAnsi="Times New Roman" w:cs="Times New Roman"/>
          <w:sz w:val="24"/>
          <w:szCs w:val="24"/>
        </w:rPr>
        <w:t xml:space="preserve"> has become central in discussions of twenty-first century skills and job readiness.  </w:t>
      </w:r>
      <w:r w:rsidR="00C70BBB">
        <w:rPr>
          <w:rFonts w:ascii="Times New Roman" w:hAnsi="Times New Roman" w:cs="Times New Roman"/>
          <w:sz w:val="24"/>
          <w:szCs w:val="24"/>
        </w:rPr>
        <w:t xml:space="preserve">With </w:t>
      </w:r>
      <w:r>
        <w:rPr>
          <w:rFonts w:ascii="Times New Roman" w:hAnsi="Times New Roman" w:cs="Times New Roman"/>
          <w:sz w:val="24"/>
          <w:szCs w:val="24"/>
        </w:rPr>
        <w:t xml:space="preserve">expanding definition(s) of literacy </w:t>
      </w:r>
      <w:r w:rsidR="00C70BBB">
        <w:rPr>
          <w:rFonts w:ascii="Times New Roman" w:hAnsi="Times New Roman" w:cs="Times New Roman"/>
          <w:sz w:val="24"/>
          <w:szCs w:val="24"/>
        </w:rPr>
        <w:t xml:space="preserve">come </w:t>
      </w:r>
      <w:r w:rsidR="00917FF7">
        <w:rPr>
          <w:rFonts w:ascii="Times New Roman" w:hAnsi="Times New Roman" w:cs="Times New Roman"/>
          <w:sz w:val="24"/>
          <w:szCs w:val="24"/>
        </w:rPr>
        <w:t>challenges</w:t>
      </w:r>
      <w:r w:rsidR="00C70BBB">
        <w:rPr>
          <w:rFonts w:ascii="Times New Roman" w:hAnsi="Times New Roman" w:cs="Times New Roman"/>
          <w:sz w:val="24"/>
          <w:szCs w:val="24"/>
        </w:rPr>
        <w:t xml:space="preserve"> to other archaic perceptions, such as the early twentieth century belief that reading canonical literature would “tame” the working class (Freebody &amp; Freiberg, 2011, p. 438).  </w:t>
      </w:r>
      <w:r w:rsidR="00A369D3">
        <w:rPr>
          <w:rFonts w:ascii="Times New Roman" w:hAnsi="Times New Roman" w:cs="Times New Roman"/>
          <w:sz w:val="24"/>
          <w:szCs w:val="24"/>
        </w:rPr>
        <w:t>M</w:t>
      </w:r>
      <w:r w:rsidR="00C70BBB">
        <w:rPr>
          <w:rFonts w:ascii="Times New Roman" w:hAnsi="Times New Roman" w:cs="Times New Roman"/>
          <w:sz w:val="24"/>
          <w:szCs w:val="24"/>
        </w:rPr>
        <w:t xml:space="preserve">ost significantly, </w:t>
      </w:r>
      <w:r w:rsidR="00A369D3">
        <w:rPr>
          <w:rFonts w:ascii="Times New Roman" w:hAnsi="Times New Roman" w:cs="Times New Roman"/>
          <w:sz w:val="24"/>
          <w:szCs w:val="24"/>
        </w:rPr>
        <w:t xml:space="preserve">however, is that </w:t>
      </w:r>
      <w:r w:rsidR="00C70BBB">
        <w:rPr>
          <w:rFonts w:ascii="Times New Roman" w:hAnsi="Times New Roman" w:cs="Times New Roman"/>
          <w:sz w:val="24"/>
          <w:szCs w:val="24"/>
        </w:rPr>
        <w:t xml:space="preserve">broader conceptions of literacy are challenging the Socratic belief </w:t>
      </w:r>
      <w:r w:rsidR="00C70BBB">
        <w:rPr>
          <w:rFonts w:ascii="Times New Roman" w:hAnsi="Times New Roman" w:cs="Times New Roman"/>
          <w:sz w:val="24"/>
          <w:szCs w:val="24"/>
        </w:rPr>
        <w:lastRenderedPageBreak/>
        <w:t>that there exist fixed bod</w:t>
      </w:r>
      <w:r w:rsidR="00A369D3">
        <w:rPr>
          <w:rFonts w:ascii="Times New Roman" w:hAnsi="Times New Roman" w:cs="Times New Roman"/>
          <w:sz w:val="24"/>
          <w:szCs w:val="24"/>
        </w:rPr>
        <w:t>ies</w:t>
      </w:r>
      <w:r w:rsidR="00C70BBB">
        <w:rPr>
          <w:rFonts w:ascii="Times New Roman" w:hAnsi="Times New Roman" w:cs="Times New Roman"/>
          <w:sz w:val="24"/>
          <w:szCs w:val="24"/>
        </w:rPr>
        <w:t xml:space="preserve"> of knowledge</w:t>
      </w:r>
      <w:r w:rsidR="00A369D3">
        <w:rPr>
          <w:rFonts w:ascii="Times New Roman" w:hAnsi="Times New Roman" w:cs="Times New Roman"/>
          <w:sz w:val="24"/>
          <w:szCs w:val="24"/>
        </w:rPr>
        <w:t>—stores of</w:t>
      </w:r>
      <w:r w:rsidR="00C70BBB">
        <w:rPr>
          <w:rFonts w:ascii="Times New Roman" w:hAnsi="Times New Roman" w:cs="Times New Roman"/>
          <w:sz w:val="24"/>
          <w:szCs w:val="24"/>
        </w:rPr>
        <w:t xml:space="preserve"> </w:t>
      </w:r>
      <w:r w:rsidR="00A369D3">
        <w:rPr>
          <w:rFonts w:ascii="Times New Roman" w:hAnsi="Times New Roman" w:cs="Times New Roman"/>
          <w:sz w:val="24"/>
          <w:szCs w:val="24"/>
        </w:rPr>
        <w:t>information that i</w:t>
      </w:r>
      <w:r w:rsidR="00C70BBB">
        <w:rPr>
          <w:rFonts w:ascii="Times New Roman" w:hAnsi="Times New Roman" w:cs="Times New Roman"/>
          <w:sz w:val="24"/>
          <w:szCs w:val="24"/>
        </w:rPr>
        <w:t xml:space="preserve">ndividuals must acquire through set rules and to set standards.  </w:t>
      </w:r>
    </w:p>
    <w:p w:rsidR="00A05C3C" w:rsidRDefault="00C70BBB" w:rsidP="002E57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E57E2">
        <w:rPr>
          <w:rFonts w:ascii="Times New Roman" w:hAnsi="Times New Roman" w:cs="Times New Roman"/>
          <w:b/>
          <w:i/>
          <w:sz w:val="24"/>
          <w:szCs w:val="24"/>
        </w:rPr>
        <w:t>Conclusion(s)</w:t>
      </w:r>
      <w:r w:rsidR="00A05C3C">
        <w:rPr>
          <w:rFonts w:ascii="Times New Roman" w:hAnsi="Times New Roman" w:cs="Times New Roman"/>
          <w:b/>
          <w:i/>
          <w:sz w:val="24"/>
          <w:szCs w:val="24"/>
        </w:rPr>
        <w:t xml:space="preserve">: </w:t>
      </w:r>
      <w:r w:rsidR="00A05C3C">
        <w:rPr>
          <w:rFonts w:ascii="Times New Roman" w:hAnsi="Times New Roman" w:cs="Times New Roman"/>
          <w:sz w:val="24"/>
          <w:szCs w:val="24"/>
        </w:rPr>
        <w:t>While Freebody and Freiberg (2011) posit that learning occurs through dialogic activity (e.g., the Socratic Method), they present evidence that argues for an empowered reader.  They have highlighted the plight of the marginalized student, who feels that he must submit to the authority of his textbook.  The authors recognize that digital technology has the potential to level the playing field for struggling readers of all sorts.  Yet, at the same time, they acquiesce that Web savviness is not tantamount to critical literacy—quite the contrary</w:t>
      </w:r>
    </w:p>
    <w:p w:rsidR="008D0C3E" w:rsidRDefault="00A05C3C" w:rsidP="00A369D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Socrates viewed writing as a mere “show of wisdom” (Freebody &amp; Freiberg, 2011, p. 444), not as the true brand of wisdom that is uncovered through dialogue.  </w:t>
      </w:r>
      <w:r w:rsidR="008D0C3E">
        <w:rPr>
          <w:rFonts w:ascii="Times New Roman" w:hAnsi="Times New Roman" w:cs="Times New Roman"/>
          <w:sz w:val="24"/>
          <w:szCs w:val="24"/>
        </w:rPr>
        <w:t xml:space="preserve">In this vein, the authors implied that Socrates would </w:t>
      </w:r>
      <w:r w:rsidR="00A369D3">
        <w:rPr>
          <w:rFonts w:ascii="Times New Roman" w:hAnsi="Times New Roman" w:cs="Times New Roman"/>
          <w:sz w:val="24"/>
          <w:szCs w:val="24"/>
        </w:rPr>
        <w:t>is</w:t>
      </w:r>
      <w:r w:rsidR="008D0C3E">
        <w:rPr>
          <w:rFonts w:ascii="Times New Roman" w:hAnsi="Times New Roman" w:cs="Times New Roman"/>
          <w:sz w:val="24"/>
          <w:szCs w:val="24"/>
        </w:rPr>
        <w:t xml:space="preserve"> rolling in his grave over the </w:t>
      </w:r>
      <w:r w:rsidR="00A369D3">
        <w:rPr>
          <w:rFonts w:ascii="Times New Roman" w:hAnsi="Times New Roman" w:cs="Times New Roman"/>
          <w:sz w:val="24"/>
          <w:szCs w:val="24"/>
        </w:rPr>
        <w:t>idea that</w:t>
      </w:r>
      <w:r w:rsidR="008D0C3E">
        <w:rPr>
          <w:rFonts w:ascii="Times New Roman" w:hAnsi="Times New Roman" w:cs="Times New Roman"/>
          <w:sz w:val="24"/>
          <w:szCs w:val="24"/>
        </w:rPr>
        <w:t xml:space="preserve"> young people hav</w:t>
      </w:r>
      <w:r w:rsidR="00A369D3">
        <w:rPr>
          <w:rFonts w:ascii="Times New Roman" w:hAnsi="Times New Roman" w:cs="Times New Roman"/>
          <w:sz w:val="24"/>
          <w:szCs w:val="24"/>
        </w:rPr>
        <w:t>e</w:t>
      </w:r>
      <w:r w:rsidR="008D0C3E">
        <w:rPr>
          <w:rFonts w:ascii="Times New Roman" w:hAnsi="Times New Roman" w:cs="Times New Roman"/>
          <w:sz w:val="24"/>
          <w:szCs w:val="24"/>
        </w:rPr>
        <w:t xml:space="preserve"> </w:t>
      </w:r>
      <w:r w:rsidR="00A369D3">
        <w:rPr>
          <w:rFonts w:ascii="Times New Roman" w:hAnsi="Times New Roman" w:cs="Times New Roman"/>
          <w:sz w:val="24"/>
          <w:szCs w:val="24"/>
        </w:rPr>
        <w:t>a</w:t>
      </w:r>
      <w:r w:rsidR="008D0C3E">
        <w:rPr>
          <w:rFonts w:ascii="Times New Roman" w:hAnsi="Times New Roman" w:cs="Times New Roman"/>
          <w:sz w:val="24"/>
          <w:szCs w:val="24"/>
        </w:rPr>
        <w:t xml:space="preserve"> wealth of information at their fingertips, </w:t>
      </w:r>
      <w:r w:rsidR="00A369D3">
        <w:rPr>
          <w:rFonts w:ascii="Times New Roman" w:hAnsi="Times New Roman" w:cs="Times New Roman"/>
          <w:sz w:val="24"/>
          <w:szCs w:val="24"/>
        </w:rPr>
        <w:t xml:space="preserve">but they lack the skills to </w:t>
      </w:r>
      <w:r w:rsidR="008D0C3E">
        <w:rPr>
          <w:rFonts w:ascii="Times New Roman" w:hAnsi="Times New Roman" w:cs="Times New Roman"/>
          <w:sz w:val="24"/>
          <w:szCs w:val="24"/>
        </w:rPr>
        <w:t>evaluate the information they cull.  Consequently, the authors suggested that critical literacy be taught as a body of technical knowledge that can be applied in countless contexts, or in their words:</w:t>
      </w:r>
    </w:p>
    <w:p w:rsidR="00812CD3" w:rsidRDefault="008D0C3E" w:rsidP="008D0C3E">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The argument we put her is that the term </w:t>
      </w:r>
      <w:r>
        <w:rPr>
          <w:rFonts w:ascii="Times New Roman" w:hAnsi="Times New Roman" w:cs="Times New Roman"/>
          <w:i/>
          <w:sz w:val="24"/>
          <w:szCs w:val="24"/>
        </w:rPr>
        <w:t>critical literacy</w:t>
      </w:r>
      <w:r>
        <w:rPr>
          <w:rFonts w:ascii="Times New Roman" w:hAnsi="Times New Roman" w:cs="Times New Roman"/>
          <w:sz w:val="24"/>
          <w:szCs w:val="24"/>
        </w:rPr>
        <w:t xml:space="preserve"> covers a distinctive body of curricular knowledge with application across a broad range of current school subjects on the matter of knowledge about textual practices to do with reading, constructing, analyzing, and evaluating texts and interpretations of texts.  (Freebody &amp; Freiberg, 2011, p</w:t>
      </w:r>
      <w:r w:rsidR="00A369D3">
        <w:rPr>
          <w:rFonts w:ascii="Times New Roman" w:hAnsi="Times New Roman" w:cs="Times New Roman"/>
          <w:sz w:val="24"/>
          <w:szCs w:val="24"/>
        </w:rPr>
        <w:t>. 447)</w:t>
      </w:r>
    </w:p>
    <w:p w:rsidR="008D0C3E" w:rsidRPr="00A05C3C" w:rsidRDefault="008D0C3E" w:rsidP="008D0C3E">
      <w:pPr>
        <w:spacing w:after="0" w:line="480" w:lineRule="auto"/>
        <w:rPr>
          <w:rFonts w:ascii="Times New Roman" w:hAnsi="Times New Roman" w:cs="Times New Roman"/>
          <w:sz w:val="24"/>
          <w:szCs w:val="24"/>
        </w:rPr>
      </w:pPr>
      <w:r>
        <w:rPr>
          <w:rFonts w:ascii="Times New Roman" w:hAnsi="Times New Roman" w:cs="Times New Roman"/>
          <w:sz w:val="24"/>
          <w:szCs w:val="24"/>
        </w:rPr>
        <w:t>The implications of this argument are profound.  In fact, it might influence some curriculum planners to reconceptualize traditional academic subjects (e.g., mathematics) as</w:t>
      </w:r>
      <w:r w:rsidR="00255386">
        <w:rPr>
          <w:rFonts w:ascii="Times New Roman" w:hAnsi="Times New Roman" w:cs="Times New Roman"/>
          <w:sz w:val="24"/>
          <w:szCs w:val="24"/>
        </w:rPr>
        <w:t xml:space="preserve"> various strains of literacy.</w:t>
      </w:r>
    </w:p>
    <w:p w:rsidR="00A369D3" w:rsidRDefault="00A369D3" w:rsidP="00395C1B">
      <w:pPr>
        <w:spacing w:after="0" w:line="480" w:lineRule="auto"/>
        <w:rPr>
          <w:rFonts w:ascii="Times New Roman" w:hAnsi="Times New Roman" w:cs="Times New Roman"/>
          <w:b/>
          <w:sz w:val="24"/>
          <w:szCs w:val="24"/>
          <w:u w:val="single"/>
        </w:rPr>
      </w:pPr>
    </w:p>
    <w:p w:rsidR="00395C1B" w:rsidRDefault="00812CD3" w:rsidP="00395C1B">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C</w:t>
      </w:r>
      <w:r w:rsidR="00395C1B">
        <w:rPr>
          <w:rFonts w:ascii="Times New Roman" w:hAnsi="Times New Roman" w:cs="Times New Roman"/>
          <w:b/>
          <w:sz w:val="24"/>
          <w:szCs w:val="24"/>
          <w:u w:val="single"/>
        </w:rPr>
        <w:t xml:space="preserve">hapter </w:t>
      </w:r>
      <w:r w:rsidR="002E57E2">
        <w:rPr>
          <w:rFonts w:ascii="Times New Roman" w:hAnsi="Times New Roman" w:cs="Times New Roman"/>
          <w:b/>
          <w:sz w:val="24"/>
          <w:szCs w:val="24"/>
          <w:u w:val="single"/>
        </w:rPr>
        <w:t>20</w:t>
      </w:r>
    </w:p>
    <w:p w:rsidR="002E57E2" w:rsidRDefault="002E57E2" w:rsidP="00A369D3">
      <w:pPr>
        <w:spacing w:after="0" w:line="480" w:lineRule="auto"/>
        <w:rPr>
          <w:rFonts w:ascii="Times New Roman" w:hAnsi="Times New Roman" w:cs="Times New Roman"/>
          <w:sz w:val="24"/>
          <w:szCs w:val="24"/>
        </w:rPr>
      </w:pPr>
      <w:r>
        <w:rPr>
          <w:rFonts w:ascii="Times New Roman" w:hAnsi="Times New Roman" w:cs="Times New Roman"/>
          <w:b/>
          <w:i/>
          <w:sz w:val="24"/>
          <w:szCs w:val="24"/>
        </w:rPr>
        <w:t xml:space="preserve">Point of View:  </w:t>
      </w:r>
      <w:r w:rsidR="00255386">
        <w:rPr>
          <w:rFonts w:ascii="Times New Roman" w:hAnsi="Times New Roman" w:cs="Times New Roman"/>
          <w:sz w:val="24"/>
          <w:szCs w:val="24"/>
        </w:rPr>
        <w:t xml:space="preserve"> The Moje et al. (2011) article connects with Freebody and Feiberg’s (2011) “The Teaching and Learning of Critical Literacy” in the sense that both sets of authors see text, however it is defined, as the common thread that runs through all academic subject material, even through Outside-of-School (OOS) material.</w:t>
      </w:r>
      <w:r w:rsidR="00581010">
        <w:rPr>
          <w:rFonts w:ascii="Times New Roman" w:hAnsi="Times New Roman" w:cs="Times New Roman"/>
          <w:sz w:val="24"/>
          <w:szCs w:val="24"/>
        </w:rPr>
        <w:t xml:space="preserve">  </w:t>
      </w:r>
      <w:r w:rsidR="00255386">
        <w:rPr>
          <w:rFonts w:ascii="Times New Roman" w:hAnsi="Times New Roman" w:cs="Times New Roman"/>
          <w:sz w:val="24"/>
          <w:szCs w:val="24"/>
        </w:rPr>
        <w:t xml:space="preserve">  </w:t>
      </w:r>
      <w:r w:rsidR="00581010">
        <w:rPr>
          <w:rFonts w:ascii="Times New Roman" w:hAnsi="Times New Roman" w:cs="Times New Roman"/>
          <w:sz w:val="24"/>
          <w:szCs w:val="24"/>
        </w:rPr>
        <w:t>Beyond that, in their meta-research piece, “The Role of Text in Disciplinary Learning,” Moje et al. (2011) present expanded view</w:t>
      </w:r>
      <w:r w:rsidR="00A369D3">
        <w:rPr>
          <w:rFonts w:ascii="Times New Roman" w:hAnsi="Times New Roman" w:cs="Times New Roman"/>
          <w:sz w:val="24"/>
          <w:szCs w:val="24"/>
        </w:rPr>
        <w:t>s</w:t>
      </w:r>
      <w:r w:rsidR="00581010">
        <w:rPr>
          <w:rFonts w:ascii="Times New Roman" w:hAnsi="Times New Roman" w:cs="Times New Roman"/>
          <w:sz w:val="24"/>
          <w:szCs w:val="24"/>
        </w:rPr>
        <w:t xml:space="preserve"> of text and literacy</w:t>
      </w:r>
      <w:r w:rsidR="00A369D3">
        <w:rPr>
          <w:rFonts w:ascii="Times New Roman" w:hAnsi="Times New Roman" w:cs="Times New Roman"/>
          <w:sz w:val="24"/>
          <w:szCs w:val="24"/>
        </w:rPr>
        <w:t xml:space="preserve"> that result from the synthesis and analysis of a plethora of relevant research</w:t>
      </w:r>
      <w:r w:rsidR="00581010">
        <w:rPr>
          <w:rFonts w:ascii="Times New Roman" w:hAnsi="Times New Roman" w:cs="Times New Roman"/>
          <w:sz w:val="24"/>
          <w:szCs w:val="24"/>
        </w:rPr>
        <w:t>.</w:t>
      </w:r>
      <w:r w:rsidR="00B2550D">
        <w:rPr>
          <w:rFonts w:ascii="Times New Roman" w:hAnsi="Times New Roman" w:cs="Times New Roman"/>
          <w:sz w:val="24"/>
          <w:szCs w:val="24"/>
        </w:rPr>
        <w:t xml:space="preserve">  Specifically, they conceptualize text</w:t>
      </w:r>
      <w:r w:rsidR="00A369D3">
        <w:rPr>
          <w:rFonts w:ascii="Times New Roman" w:hAnsi="Times New Roman" w:cs="Times New Roman"/>
          <w:sz w:val="24"/>
          <w:szCs w:val="24"/>
        </w:rPr>
        <w:t>,</w:t>
      </w:r>
      <w:r w:rsidR="00B2550D">
        <w:rPr>
          <w:rFonts w:ascii="Times New Roman" w:hAnsi="Times New Roman" w:cs="Times New Roman"/>
          <w:sz w:val="24"/>
          <w:szCs w:val="24"/>
        </w:rPr>
        <w:t xml:space="preserve"> as do B</w:t>
      </w:r>
      <w:r w:rsidR="00A369D3">
        <w:rPr>
          <w:rFonts w:ascii="Times New Roman" w:hAnsi="Times New Roman" w:cs="Times New Roman"/>
          <w:sz w:val="24"/>
          <w:szCs w:val="24"/>
        </w:rPr>
        <w:t>loome and Egan-Robertson (1993),</w:t>
      </w:r>
      <w:r w:rsidR="00B2550D">
        <w:rPr>
          <w:rFonts w:ascii="Times New Roman" w:hAnsi="Times New Roman" w:cs="Times New Roman"/>
          <w:sz w:val="24"/>
          <w:szCs w:val="24"/>
        </w:rPr>
        <w:t xml:space="preserve"> as anything that “can be interpreted or is seen as carrying meaning” (Moje et al., 2011, p. 454).  </w:t>
      </w:r>
      <w:r w:rsidR="00581010">
        <w:rPr>
          <w:rFonts w:ascii="Times New Roman" w:hAnsi="Times New Roman" w:cs="Times New Roman"/>
          <w:sz w:val="24"/>
          <w:szCs w:val="24"/>
        </w:rPr>
        <w:t xml:space="preserve">  </w:t>
      </w:r>
    </w:p>
    <w:p w:rsidR="001905A8" w:rsidRDefault="002E57E2" w:rsidP="00395C1B">
      <w:pPr>
        <w:spacing w:after="0" w:line="480" w:lineRule="auto"/>
        <w:rPr>
          <w:rFonts w:ascii="Times New Roman" w:hAnsi="Times New Roman" w:cs="Times New Roman"/>
          <w:sz w:val="24"/>
          <w:szCs w:val="24"/>
        </w:rPr>
      </w:pPr>
      <w:r>
        <w:rPr>
          <w:rFonts w:ascii="Times New Roman" w:hAnsi="Times New Roman" w:cs="Times New Roman"/>
          <w:b/>
          <w:i/>
          <w:sz w:val="24"/>
          <w:szCs w:val="24"/>
        </w:rPr>
        <w:t xml:space="preserve">Findings:  </w:t>
      </w:r>
      <w:r w:rsidR="0008305D">
        <w:rPr>
          <w:rFonts w:ascii="Times New Roman" w:hAnsi="Times New Roman" w:cs="Times New Roman"/>
          <w:sz w:val="24"/>
          <w:szCs w:val="24"/>
        </w:rPr>
        <w:t>The</w:t>
      </w:r>
      <w:r w:rsidR="001905A8">
        <w:rPr>
          <w:rFonts w:ascii="Times New Roman" w:hAnsi="Times New Roman" w:cs="Times New Roman"/>
          <w:sz w:val="24"/>
          <w:szCs w:val="24"/>
        </w:rPr>
        <w:t xml:space="preserve"> first set of findings conveyed relates to roles and uses of social studies texts, and the research revealed the following: (1) history textbooks are seen as authoritative, virtually error-free renditions of historical events and figures; (2) students are not encouraged to construct meaning when they read social studies texts; rather, they are taught to summarize; (3) students are not examining authors</w:t>
      </w:r>
      <w:r w:rsidR="00A369D3">
        <w:rPr>
          <w:rFonts w:ascii="Times New Roman" w:hAnsi="Times New Roman" w:cs="Times New Roman"/>
          <w:sz w:val="24"/>
          <w:szCs w:val="24"/>
        </w:rPr>
        <w:t>’</w:t>
      </w:r>
      <w:r w:rsidR="001905A8">
        <w:rPr>
          <w:rFonts w:ascii="Times New Roman" w:hAnsi="Times New Roman" w:cs="Times New Roman"/>
          <w:sz w:val="24"/>
          <w:szCs w:val="24"/>
        </w:rPr>
        <w:t xml:space="preserve"> rhetorical purposes; (4) textbooks are seen by students as lifeless and dull because they lack authorial voice and subjectivity; and (5) educators privilege printed texts over digital texts (Moje et al., 2011).</w:t>
      </w:r>
    </w:p>
    <w:p w:rsidR="00092DD7" w:rsidRDefault="001905A8" w:rsidP="00A369D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Similarly, </w:t>
      </w:r>
      <w:r w:rsidR="00D96B61">
        <w:rPr>
          <w:rFonts w:ascii="Times New Roman" w:hAnsi="Times New Roman" w:cs="Times New Roman"/>
          <w:sz w:val="24"/>
          <w:szCs w:val="24"/>
        </w:rPr>
        <w:t>problems with mathematical texts, most notably the misuses of those texts were noted in the article (Moje et al., 2011).  In particular, the examined research highlighted the following: (1) changing textbooks is not enough to improve quality in light of the fact that textbooks are often misused; (2) textbook</w:t>
      </w:r>
      <w:r w:rsidR="00A369D3">
        <w:rPr>
          <w:rFonts w:ascii="Times New Roman" w:hAnsi="Times New Roman" w:cs="Times New Roman"/>
          <w:sz w:val="24"/>
          <w:szCs w:val="24"/>
        </w:rPr>
        <w:t xml:space="preserve"> math problems</w:t>
      </w:r>
      <w:r w:rsidR="00D96B61">
        <w:rPr>
          <w:rFonts w:ascii="Times New Roman" w:hAnsi="Times New Roman" w:cs="Times New Roman"/>
          <w:sz w:val="24"/>
          <w:szCs w:val="24"/>
        </w:rPr>
        <w:t xml:space="preserve"> are artificial and have little to do with real life; (3) ironically, only doctoral students are allowed to deal with real-life mathematics; (4) the content in math books for lower-level students is presented as absolute truth, whereas upper-</w:t>
      </w:r>
      <w:r w:rsidR="00D96B61">
        <w:rPr>
          <w:rFonts w:ascii="Times New Roman" w:hAnsi="Times New Roman" w:cs="Times New Roman"/>
          <w:sz w:val="24"/>
          <w:szCs w:val="24"/>
        </w:rPr>
        <w:lastRenderedPageBreak/>
        <w:t xml:space="preserve">level books are more open to interpretation; (5) </w:t>
      </w:r>
      <w:r w:rsidR="00092DD7">
        <w:rPr>
          <w:rFonts w:ascii="Times New Roman" w:hAnsi="Times New Roman" w:cs="Times New Roman"/>
          <w:sz w:val="24"/>
          <w:szCs w:val="24"/>
        </w:rPr>
        <w:t xml:space="preserve">low socioeconomic status students tend to want “clearer directions [and] fewer words” (Moje et al., 2011, p. 472).  </w:t>
      </w:r>
    </w:p>
    <w:p w:rsidR="001905A8" w:rsidRDefault="00092DD7" w:rsidP="00A369D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Out-of-School (OOS) texts (e.g., graphic novels, video games, instant messaging) are proving to be viable means of validating student interests and of connecting to more traditional and academic forms of text (Moje et al., 2011).  While it has been challenging for researchers to define what counts as OOS, the following </w:t>
      </w:r>
      <w:r w:rsidR="00A369D3">
        <w:rPr>
          <w:rFonts w:ascii="Times New Roman" w:hAnsi="Times New Roman" w:cs="Times New Roman"/>
          <w:sz w:val="24"/>
          <w:szCs w:val="24"/>
        </w:rPr>
        <w:t xml:space="preserve">have been deemed by scholars as common characteristics: </w:t>
      </w:r>
      <w:r>
        <w:rPr>
          <w:rFonts w:ascii="Times New Roman" w:hAnsi="Times New Roman" w:cs="Times New Roman"/>
          <w:sz w:val="24"/>
          <w:szCs w:val="24"/>
        </w:rPr>
        <w:t>1)  OOS texts are dynamic; (2) OOS texts are nonlinear; and (3) OOS texts make clear connections to other media.  The benefits of OOS texts are perhaps best understood relative to the benefits of bilingual education.  As</w:t>
      </w:r>
      <w:r w:rsidR="00660A52">
        <w:rPr>
          <w:rFonts w:ascii="Times New Roman" w:hAnsi="Times New Roman" w:cs="Times New Roman"/>
          <w:sz w:val="24"/>
          <w:szCs w:val="24"/>
        </w:rPr>
        <w:t xml:space="preserve"> the bilingual student, in the long run, has a verbal advantage over her monolingual peer, the student who is facile with OOS texts and traditional academic texts possess greater learning potential as a result of this “hybridity” (Moje et al., 2011, p. 477).</w:t>
      </w:r>
      <w:r>
        <w:rPr>
          <w:rFonts w:ascii="Times New Roman" w:hAnsi="Times New Roman" w:cs="Times New Roman"/>
          <w:sz w:val="24"/>
          <w:szCs w:val="24"/>
        </w:rPr>
        <w:t xml:space="preserve">    </w:t>
      </w:r>
    </w:p>
    <w:p w:rsidR="002E57E2" w:rsidRDefault="001905A8" w:rsidP="00A369D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E57E2">
        <w:rPr>
          <w:rFonts w:ascii="Times New Roman" w:hAnsi="Times New Roman" w:cs="Times New Roman"/>
          <w:b/>
          <w:i/>
          <w:sz w:val="24"/>
          <w:szCs w:val="24"/>
        </w:rPr>
        <w:t>Conclusions:</w:t>
      </w:r>
      <w:r w:rsidR="0008305D">
        <w:rPr>
          <w:rFonts w:ascii="Times New Roman" w:hAnsi="Times New Roman" w:cs="Times New Roman"/>
          <w:i/>
          <w:sz w:val="24"/>
          <w:szCs w:val="24"/>
        </w:rPr>
        <w:t xml:space="preserve">  </w:t>
      </w:r>
      <w:r w:rsidR="00660A52">
        <w:rPr>
          <w:rFonts w:ascii="Times New Roman" w:hAnsi="Times New Roman" w:cs="Times New Roman"/>
          <w:sz w:val="24"/>
          <w:szCs w:val="24"/>
        </w:rPr>
        <w:t xml:space="preserve">It is not surprising that Moje et al. (2011) concluded that the nature of text is changing.  With that, the authors implied that there was a causal relationship between the broadening conceptions of text and the broadening conceptions of literacy itself.  Moreover, the </w:t>
      </w:r>
      <w:r w:rsidR="00A369D3">
        <w:rPr>
          <w:rFonts w:ascii="Times New Roman" w:hAnsi="Times New Roman" w:cs="Times New Roman"/>
          <w:sz w:val="24"/>
          <w:szCs w:val="24"/>
        </w:rPr>
        <w:t>author</w:t>
      </w:r>
      <w:r w:rsidR="00660A52">
        <w:rPr>
          <w:rFonts w:ascii="Times New Roman" w:hAnsi="Times New Roman" w:cs="Times New Roman"/>
          <w:sz w:val="24"/>
          <w:szCs w:val="24"/>
        </w:rPr>
        <w:t>s stress</w:t>
      </w:r>
      <w:r w:rsidR="00A369D3">
        <w:rPr>
          <w:rFonts w:ascii="Times New Roman" w:hAnsi="Times New Roman" w:cs="Times New Roman"/>
          <w:sz w:val="24"/>
          <w:szCs w:val="24"/>
        </w:rPr>
        <w:t>ed</w:t>
      </w:r>
      <w:r w:rsidR="00660A52">
        <w:rPr>
          <w:rFonts w:ascii="Times New Roman" w:hAnsi="Times New Roman" w:cs="Times New Roman"/>
          <w:sz w:val="24"/>
          <w:szCs w:val="24"/>
        </w:rPr>
        <w:t xml:space="preserve"> that, in the end, the quality of a given text is irrelevant if the text is misused (e.g., </w:t>
      </w:r>
      <w:r w:rsidR="00A369D3">
        <w:rPr>
          <w:rFonts w:ascii="Times New Roman" w:hAnsi="Times New Roman" w:cs="Times New Roman"/>
          <w:sz w:val="24"/>
          <w:szCs w:val="24"/>
        </w:rPr>
        <w:t xml:space="preserve">posited </w:t>
      </w:r>
      <w:r w:rsidR="00660A52">
        <w:rPr>
          <w:rFonts w:ascii="Times New Roman" w:hAnsi="Times New Roman" w:cs="Times New Roman"/>
          <w:sz w:val="24"/>
          <w:szCs w:val="24"/>
        </w:rPr>
        <w:t xml:space="preserve">as an error-free account of history) by an unimaginative teacher.  Also, research has shown that rewriting history textbooks to provide opportunities for students to deconstruct them is a productive endeavor.  Furthermore, </w:t>
      </w:r>
      <w:r w:rsidR="00F97E3C">
        <w:rPr>
          <w:rFonts w:ascii="Times New Roman" w:hAnsi="Times New Roman" w:cs="Times New Roman"/>
          <w:sz w:val="24"/>
          <w:szCs w:val="24"/>
        </w:rPr>
        <w:t xml:space="preserve">more studies need to examine actual text use in math and history classes.  In addition, math curricula need to be driven more by inquiry than by textbook content.  Finally, OOS text, composition and content, needs to be studied in more depth, so that </w:t>
      </w:r>
      <w:r w:rsidR="00A369D3">
        <w:rPr>
          <w:rFonts w:ascii="Times New Roman" w:hAnsi="Times New Roman" w:cs="Times New Roman"/>
          <w:sz w:val="24"/>
          <w:szCs w:val="24"/>
        </w:rPr>
        <w:t>t</w:t>
      </w:r>
      <w:r w:rsidR="00F97E3C">
        <w:rPr>
          <w:rFonts w:ascii="Times New Roman" w:hAnsi="Times New Roman" w:cs="Times New Roman"/>
          <w:sz w:val="24"/>
          <w:szCs w:val="24"/>
        </w:rPr>
        <w:t xml:space="preserve">exts are no longer </w:t>
      </w:r>
      <w:r w:rsidR="00A369D3">
        <w:rPr>
          <w:rFonts w:ascii="Times New Roman" w:hAnsi="Times New Roman" w:cs="Times New Roman"/>
          <w:sz w:val="24"/>
          <w:szCs w:val="24"/>
        </w:rPr>
        <w:t>viewed</w:t>
      </w:r>
      <w:r w:rsidR="00F97E3C">
        <w:rPr>
          <w:rFonts w:ascii="Times New Roman" w:hAnsi="Times New Roman" w:cs="Times New Roman"/>
          <w:sz w:val="24"/>
          <w:szCs w:val="24"/>
        </w:rPr>
        <w:t xml:space="preserve"> by students as lifeless, dull, and impersonal.</w:t>
      </w:r>
    </w:p>
    <w:p w:rsidR="000460CC" w:rsidRDefault="000460CC" w:rsidP="00C854DE">
      <w:pPr>
        <w:widowControl w:val="0"/>
        <w:autoSpaceDE w:val="0"/>
        <w:autoSpaceDN w:val="0"/>
        <w:adjustRightInd w:val="0"/>
        <w:spacing w:after="0" w:line="240" w:lineRule="auto"/>
        <w:jc w:val="center"/>
        <w:rPr>
          <w:rFonts w:ascii="Times New Roman" w:hAnsi="Times New Roman" w:cs="Times New Roman"/>
          <w:sz w:val="24"/>
          <w:szCs w:val="24"/>
        </w:rPr>
      </w:pPr>
    </w:p>
    <w:p w:rsidR="000460CC" w:rsidRDefault="000460CC" w:rsidP="00C854DE">
      <w:pPr>
        <w:widowControl w:val="0"/>
        <w:autoSpaceDE w:val="0"/>
        <w:autoSpaceDN w:val="0"/>
        <w:adjustRightInd w:val="0"/>
        <w:spacing w:after="0" w:line="240" w:lineRule="auto"/>
        <w:jc w:val="center"/>
        <w:rPr>
          <w:rFonts w:ascii="Times New Roman" w:hAnsi="Times New Roman" w:cs="Times New Roman"/>
          <w:sz w:val="24"/>
          <w:szCs w:val="24"/>
        </w:rPr>
      </w:pPr>
    </w:p>
    <w:p w:rsidR="00C854DE" w:rsidRDefault="00C854DE" w:rsidP="00C854D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5E79C1" w:rsidRDefault="005E79C1" w:rsidP="005E79C1">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Freebody, P. &amp; Freiberg, J. M. (2011). The teaching and learning of critical literacy: Beyond the “show of wisdom.” </w:t>
      </w:r>
      <w:r>
        <w:rPr>
          <w:rFonts w:ascii="Times New Roman" w:hAnsi="Times New Roman" w:cs="Times New Roman"/>
          <w:i/>
          <w:iCs/>
          <w:sz w:val="24"/>
          <w:szCs w:val="24"/>
        </w:rPr>
        <w:t>Handbook of reading research</w:t>
      </w:r>
      <w:r>
        <w:rPr>
          <w:rFonts w:ascii="Times New Roman" w:hAnsi="Times New Roman" w:cs="Times New Roman"/>
          <w:sz w:val="24"/>
          <w:szCs w:val="24"/>
        </w:rPr>
        <w:t xml:space="preserve"> (pp. 432-52). New York: Longman.</w:t>
      </w:r>
    </w:p>
    <w:p w:rsidR="00D2713C" w:rsidRDefault="006E29E6" w:rsidP="00D2713C">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Moje, E. B, Stockdill, D</w:t>
      </w:r>
      <w:r w:rsidR="00661712">
        <w:rPr>
          <w:rFonts w:ascii="Times New Roman" w:hAnsi="Times New Roman" w:cs="Times New Roman"/>
          <w:sz w:val="24"/>
          <w:szCs w:val="24"/>
        </w:rPr>
        <w:t>.</w:t>
      </w:r>
      <w:r>
        <w:rPr>
          <w:rFonts w:ascii="Times New Roman" w:hAnsi="Times New Roman" w:cs="Times New Roman"/>
          <w:sz w:val="24"/>
          <w:szCs w:val="24"/>
        </w:rPr>
        <w:t>, Kim, K., &amp; Kim, H.</w:t>
      </w:r>
      <w:r w:rsidR="00661712">
        <w:rPr>
          <w:rFonts w:ascii="Times New Roman" w:hAnsi="Times New Roman" w:cs="Times New Roman"/>
          <w:sz w:val="24"/>
          <w:szCs w:val="24"/>
        </w:rPr>
        <w:t xml:space="preserve"> (</w:t>
      </w:r>
      <w:r w:rsidR="00D2713C">
        <w:rPr>
          <w:rFonts w:ascii="Times New Roman" w:hAnsi="Times New Roman" w:cs="Times New Roman"/>
          <w:sz w:val="24"/>
          <w:szCs w:val="24"/>
        </w:rPr>
        <w:t xml:space="preserve">2011). </w:t>
      </w:r>
      <w:r>
        <w:rPr>
          <w:rFonts w:ascii="Times New Roman" w:hAnsi="Times New Roman" w:cs="Times New Roman"/>
          <w:sz w:val="24"/>
          <w:szCs w:val="24"/>
        </w:rPr>
        <w:t>The role of text in disciplinary learning</w:t>
      </w:r>
      <w:r w:rsidR="00D2713C">
        <w:rPr>
          <w:rFonts w:ascii="Times New Roman" w:hAnsi="Times New Roman" w:cs="Times New Roman"/>
          <w:sz w:val="24"/>
          <w:szCs w:val="24"/>
        </w:rPr>
        <w:t xml:space="preserve">. </w:t>
      </w:r>
      <w:r w:rsidR="00D2713C">
        <w:rPr>
          <w:rFonts w:ascii="Times New Roman" w:hAnsi="Times New Roman" w:cs="Times New Roman"/>
          <w:i/>
          <w:iCs/>
          <w:sz w:val="24"/>
          <w:szCs w:val="24"/>
        </w:rPr>
        <w:t>Handbook of reading research</w:t>
      </w:r>
      <w:r w:rsidR="00D2713C">
        <w:rPr>
          <w:rFonts w:ascii="Times New Roman" w:hAnsi="Times New Roman" w:cs="Times New Roman"/>
          <w:sz w:val="24"/>
          <w:szCs w:val="24"/>
        </w:rPr>
        <w:t xml:space="preserve"> (pp. </w:t>
      </w:r>
      <w:r>
        <w:rPr>
          <w:rFonts w:ascii="Times New Roman" w:hAnsi="Times New Roman" w:cs="Times New Roman"/>
          <w:sz w:val="24"/>
          <w:szCs w:val="24"/>
        </w:rPr>
        <w:t>453-86</w:t>
      </w:r>
      <w:r w:rsidR="00D2713C">
        <w:rPr>
          <w:rFonts w:ascii="Times New Roman" w:hAnsi="Times New Roman" w:cs="Times New Roman"/>
          <w:sz w:val="24"/>
          <w:szCs w:val="24"/>
        </w:rPr>
        <w:t>). New York: Longman.</w:t>
      </w:r>
    </w:p>
    <w:p w:rsidR="00D2713C" w:rsidRDefault="00D2713C" w:rsidP="00D2713C">
      <w:pPr>
        <w:widowControl w:val="0"/>
        <w:autoSpaceDE w:val="0"/>
        <w:autoSpaceDN w:val="0"/>
        <w:adjustRightInd w:val="0"/>
        <w:spacing w:after="0" w:line="550" w:lineRule="atLeast"/>
        <w:ind w:left="800" w:hanging="800"/>
        <w:rPr>
          <w:rFonts w:ascii="Times New Roman" w:hAnsi="Times New Roman" w:cs="Times New Roman"/>
          <w:sz w:val="24"/>
          <w:szCs w:val="24"/>
        </w:rPr>
      </w:pPr>
    </w:p>
    <w:p w:rsidR="0034500F" w:rsidRDefault="0034500F" w:rsidP="00C854DE">
      <w:pPr>
        <w:widowControl w:val="0"/>
        <w:autoSpaceDE w:val="0"/>
        <w:autoSpaceDN w:val="0"/>
        <w:adjustRightInd w:val="0"/>
        <w:spacing w:after="0" w:line="240" w:lineRule="auto"/>
        <w:jc w:val="center"/>
        <w:rPr>
          <w:rFonts w:ascii="Times New Roman" w:hAnsi="Times New Roman" w:cs="Times New Roman"/>
          <w:sz w:val="24"/>
          <w:szCs w:val="24"/>
        </w:rPr>
      </w:pPr>
    </w:p>
    <w:sectPr w:rsidR="0034500F" w:rsidSect="00481E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26D" w:rsidRDefault="007D426D" w:rsidP="00124DDE">
      <w:pPr>
        <w:spacing w:after="0" w:line="240" w:lineRule="auto"/>
      </w:pPr>
      <w:r>
        <w:separator/>
      </w:r>
    </w:p>
  </w:endnote>
  <w:endnote w:type="continuationSeparator" w:id="0">
    <w:p w:rsidR="007D426D" w:rsidRDefault="007D426D" w:rsidP="0012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26D" w:rsidRDefault="007D426D" w:rsidP="00124DDE">
      <w:pPr>
        <w:spacing w:after="0" w:line="240" w:lineRule="auto"/>
      </w:pPr>
      <w:r>
        <w:separator/>
      </w:r>
    </w:p>
  </w:footnote>
  <w:footnote w:type="continuationSeparator" w:id="0">
    <w:p w:rsidR="007D426D" w:rsidRDefault="007D426D" w:rsidP="00124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D7" w:rsidRDefault="00092DD7" w:rsidP="0014218F">
    <w:pPr>
      <w:pStyle w:val="Header"/>
    </w:pPr>
    <w:r>
      <w:rPr>
        <w:rFonts w:ascii="Times New Roman" w:eastAsiaTheme="majorEastAsia" w:hAnsi="Times New Roman" w:cs="Times New Roman"/>
        <w:sz w:val="24"/>
        <w:szCs w:val="24"/>
      </w:rPr>
      <w:t>RESEARCH READINGS FOR NOVEMBER 4</w:t>
    </w:r>
    <w:r>
      <w:rPr>
        <w:rFonts w:ascii="Times New Roman" w:eastAsiaTheme="majorEastAsia" w:hAnsi="Times New Roman" w:cs="Times New Roman"/>
        <w:sz w:val="24"/>
        <w:szCs w:val="24"/>
      </w:rPr>
      <w:tab/>
    </w:r>
    <w:r>
      <w:rPr>
        <w:rFonts w:ascii="Times New Roman" w:eastAsiaTheme="majorEastAsia" w:hAnsi="Times New Roman" w:cs="Times New Roman"/>
        <w:sz w:val="24"/>
        <w:szCs w:val="24"/>
      </w:rPr>
      <w:tab/>
    </w:r>
    <w:sdt>
      <w:sdtPr>
        <w:rPr>
          <w:rFonts w:ascii="Arabic Typesetting" w:hAnsi="Arabic Typesetting" w:cs="Arabic Typesetting"/>
          <w:sz w:val="24"/>
          <w:szCs w:val="24"/>
        </w:rPr>
        <w:id w:val="35378324"/>
        <w:docPartObj>
          <w:docPartGallery w:val="Page Numbers (Top of Page)"/>
          <w:docPartUnique/>
        </w:docPartObj>
      </w:sdtPr>
      <w:sdtEndPr/>
      <w:sdtContent>
        <w:r w:rsidRPr="00207A2B">
          <w:rPr>
            <w:rFonts w:ascii="Arabic Typesetting" w:hAnsi="Arabic Typesetting" w:cs="Arabic Typesetting"/>
            <w:sz w:val="24"/>
            <w:szCs w:val="24"/>
          </w:rPr>
          <w:fldChar w:fldCharType="begin"/>
        </w:r>
        <w:r w:rsidRPr="00207A2B">
          <w:rPr>
            <w:rFonts w:ascii="Arabic Typesetting" w:hAnsi="Arabic Typesetting" w:cs="Arabic Typesetting"/>
            <w:sz w:val="24"/>
            <w:szCs w:val="24"/>
          </w:rPr>
          <w:instrText xml:space="preserve"> PAGE   \* MERGEFORMAT </w:instrText>
        </w:r>
        <w:r w:rsidRPr="00207A2B">
          <w:rPr>
            <w:rFonts w:ascii="Arabic Typesetting" w:hAnsi="Arabic Typesetting" w:cs="Arabic Typesetting"/>
            <w:sz w:val="24"/>
            <w:szCs w:val="24"/>
          </w:rPr>
          <w:fldChar w:fldCharType="separate"/>
        </w:r>
        <w:r w:rsidR="0096419D">
          <w:rPr>
            <w:rFonts w:ascii="Arabic Typesetting" w:hAnsi="Arabic Typesetting" w:cs="Arabic Typesetting"/>
            <w:noProof/>
            <w:sz w:val="24"/>
            <w:szCs w:val="24"/>
          </w:rPr>
          <w:t>5</w:t>
        </w:r>
        <w:r w:rsidRPr="00207A2B">
          <w:rPr>
            <w:rFonts w:ascii="Arabic Typesetting" w:hAnsi="Arabic Typesetting" w:cs="Arabic Typesetting"/>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D7" w:rsidRPr="005977BD" w:rsidRDefault="00092DD7" w:rsidP="003272A7">
    <w:pPr>
      <w:pStyle w:val="Header"/>
    </w:pPr>
    <w:r>
      <w:rPr>
        <w:rFonts w:ascii="Times New Roman" w:eastAsiaTheme="majorEastAsia" w:hAnsi="Times New Roman" w:cs="Times New Roman"/>
        <w:sz w:val="24"/>
        <w:szCs w:val="24"/>
      </w:rPr>
      <w:t xml:space="preserve">Running Head:  RESEARCH </w:t>
    </w:r>
    <w:r w:rsidR="003272A7">
      <w:rPr>
        <w:rFonts w:ascii="Times New Roman" w:eastAsiaTheme="majorEastAsia" w:hAnsi="Times New Roman" w:cs="Times New Roman"/>
        <w:sz w:val="24"/>
        <w:szCs w:val="24"/>
      </w:rPr>
      <w:t>READINGS FOR NOVEMBER 4</w:t>
    </w:r>
    <w:r>
      <w:rPr>
        <w:rFonts w:ascii="Times New Roman" w:eastAsiaTheme="majorEastAsia" w:hAnsi="Times New Roman" w:cs="Times New Roman"/>
        <w:sz w:val="24"/>
        <w:szCs w:val="24"/>
      </w:rPr>
      <w:tab/>
    </w:r>
    <w:sdt>
      <w:sdtPr>
        <w:rPr>
          <w:rFonts w:ascii="Arabic Typesetting" w:hAnsi="Arabic Typesetting" w:cs="Arabic Typesetting"/>
          <w:sz w:val="24"/>
          <w:szCs w:val="24"/>
        </w:rPr>
        <w:id w:val="562369"/>
        <w:docPartObj>
          <w:docPartGallery w:val="Page Numbers (Top of Page)"/>
          <w:docPartUnique/>
        </w:docPartObj>
      </w:sdtPr>
      <w:sdtEndPr/>
      <w:sdtContent>
        <w:r w:rsidRPr="00207A2B">
          <w:rPr>
            <w:rFonts w:ascii="Arabic Typesetting" w:hAnsi="Arabic Typesetting" w:cs="Arabic Typesetting"/>
            <w:sz w:val="24"/>
            <w:szCs w:val="24"/>
          </w:rPr>
          <w:fldChar w:fldCharType="begin"/>
        </w:r>
        <w:r w:rsidRPr="00207A2B">
          <w:rPr>
            <w:rFonts w:ascii="Arabic Typesetting" w:hAnsi="Arabic Typesetting" w:cs="Arabic Typesetting"/>
            <w:sz w:val="24"/>
            <w:szCs w:val="24"/>
          </w:rPr>
          <w:instrText xml:space="preserve"> PAGE   \* MERGEFORMAT </w:instrText>
        </w:r>
        <w:r w:rsidRPr="00207A2B">
          <w:rPr>
            <w:rFonts w:ascii="Arabic Typesetting" w:hAnsi="Arabic Typesetting" w:cs="Arabic Typesetting"/>
            <w:sz w:val="24"/>
            <w:szCs w:val="24"/>
          </w:rPr>
          <w:fldChar w:fldCharType="separate"/>
        </w:r>
        <w:r w:rsidR="0096419D">
          <w:rPr>
            <w:rFonts w:ascii="Arabic Typesetting" w:hAnsi="Arabic Typesetting" w:cs="Arabic Typesetting"/>
            <w:noProof/>
            <w:sz w:val="24"/>
            <w:szCs w:val="24"/>
          </w:rPr>
          <w:t>1</w:t>
        </w:r>
        <w:r w:rsidRPr="00207A2B">
          <w:rPr>
            <w:rFonts w:ascii="Arabic Typesetting" w:hAnsi="Arabic Typesetting" w:cs="Arabic Typesetting"/>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F6F2B"/>
    <w:multiLevelType w:val="hybridMultilevel"/>
    <w:tmpl w:val="E1865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965B4"/>
    <w:multiLevelType w:val="hybridMultilevel"/>
    <w:tmpl w:val="8F1481A2"/>
    <w:lvl w:ilvl="0" w:tplc="48FE9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B607FD"/>
    <w:multiLevelType w:val="hybridMultilevel"/>
    <w:tmpl w:val="9364F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B59C5"/>
    <w:multiLevelType w:val="hybridMultilevel"/>
    <w:tmpl w:val="203E6FB8"/>
    <w:lvl w:ilvl="0" w:tplc="D9C03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722B23"/>
    <w:multiLevelType w:val="hybridMultilevel"/>
    <w:tmpl w:val="433EF004"/>
    <w:lvl w:ilvl="0" w:tplc="56F8B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CF63E7"/>
    <w:multiLevelType w:val="multilevel"/>
    <w:tmpl w:val="9E64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A86263"/>
    <w:multiLevelType w:val="hybridMultilevel"/>
    <w:tmpl w:val="FBF0BA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427E09"/>
    <w:multiLevelType w:val="hybridMultilevel"/>
    <w:tmpl w:val="A6BE7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93B1C"/>
    <w:multiLevelType w:val="hybridMultilevel"/>
    <w:tmpl w:val="644AE9BE"/>
    <w:lvl w:ilvl="0" w:tplc="54B058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4156EF"/>
    <w:multiLevelType w:val="hybridMultilevel"/>
    <w:tmpl w:val="99A8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8F2157"/>
    <w:multiLevelType w:val="hybridMultilevel"/>
    <w:tmpl w:val="85DCE9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3D20DD"/>
    <w:multiLevelType w:val="hybridMultilevel"/>
    <w:tmpl w:val="AA1C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4E3DA1"/>
    <w:multiLevelType w:val="hybridMultilevel"/>
    <w:tmpl w:val="2C227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2971E8"/>
    <w:multiLevelType w:val="hybridMultilevel"/>
    <w:tmpl w:val="0BB440DE"/>
    <w:lvl w:ilvl="0" w:tplc="A33809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866E98"/>
    <w:multiLevelType w:val="hybridMultilevel"/>
    <w:tmpl w:val="E1865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167414"/>
    <w:multiLevelType w:val="hybridMultilevel"/>
    <w:tmpl w:val="FEAA4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E821F5E"/>
    <w:multiLevelType w:val="hybridMultilevel"/>
    <w:tmpl w:val="067649CC"/>
    <w:lvl w:ilvl="0" w:tplc="619C0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2166A7"/>
    <w:multiLevelType w:val="hybridMultilevel"/>
    <w:tmpl w:val="2F427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AB2AC0"/>
    <w:multiLevelType w:val="hybridMultilevel"/>
    <w:tmpl w:val="3ED86CBA"/>
    <w:lvl w:ilvl="0" w:tplc="A8601C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0E1FB9"/>
    <w:multiLevelType w:val="hybridMultilevel"/>
    <w:tmpl w:val="E3C0F43E"/>
    <w:lvl w:ilvl="0" w:tplc="8C8689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181E38"/>
    <w:multiLevelType w:val="hybridMultilevel"/>
    <w:tmpl w:val="2046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BC49EE"/>
    <w:multiLevelType w:val="hybridMultilevel"/>
    <w:tmpl w:val="BFA49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535806"/>
    <w:multiLevelType w:val="hybridMultilevel"/>
    <w:tmpl w:val="75E65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A26E4F"/>
    <w:multiLevelType w:val="hybridMultilevel"/>
    <w:tmpl w:val="F9A826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F975F0"/>
    <w:multiLevelType w:val="hybridMultilevel"/>
    <w:tmpl w:val="F1061070"/>
    <w:lvl w:ilvl="0" w:tplc="007E3C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3"/>
  </w:num>
  <w:num w:numId="3">
    <w:abstractNumId w:val="23"/>
  </w:num>
  <w:num w:numId="4">
    <w:abstractNumId w:val="24"/>
  </w:num>
  <w:num w:numId="5">
    <w:abstractNumId w:val="19"/>
  </w:num>
  <w:num w:numId="6">
    <w:abstractNumId w:val="8"/>
  </w:num>
  <w:num w:numId="7">
    <w:abstractNumId w:val="2"/>
  </w:num>
  <w:num w:numId="8">
    <w:abstractNumId w:val="17"/>
  </w:num>
  <w:num w:numId="9">
    <w:abstractNumId w:val="18"/>
  </w:num>
  <w:num w:numId="10">
    <w:abstractNumId w:val="6"/>
  </w:num>
  <w:num w:numId="11">
    <w:abstractNumId w:val="21"/>
  </w:num>
  <w:num w:numId="12">
    <w:abstractNumId w:val="9"/>
  </w:num>
  <w:num w:numId="13">
    <w:abstractNumId w:val="14"/>
  </w:num>
  <w:num w:numId="14">
    <w:abstractNumId w:val="0"/>
  </w:num>
  <w:num w:numId="15">
    <w:abstractNumId w:val="1"/>
  </w:num>
  <w:num w:numId="16">
    <w:abstractNumId w:val="16"/>
  </w:num>
  <w:num w:numId="17">
    <w:abstractNumId w:val="22"/>
  </w:num>
  <w:num w:numId="18">
    <w:abstractNumId w:val="7"/>
  </w:num>
  <w:num w:numId="19">
    <w:abstractNumId w:val="11"/>
  </w:num>
  <w:num w:numId="20">
    <w:abstractNumId w:val="5"/>
  </w:num>
  <w:num w:numId="21">
    <w:abstractNumId w:val="15"/>
  </w:num>
  <w:num w:numId="22">
    <w:abstractNumId w:val="3"/>
  </w:num>
  <w:num w:numId="23">
    <w:abstractNumId w:val="10"/>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AB"/>
    <w:rsid w:val="00003169"/>
    <w:rsid w:val="00003CFC"/>
    <w:rsid w:val="00004175"/>
    <w:rsid w:val="0000572A"/>
    <w:rsid w:val="00011006"/>
    <w:rsid w:val="00015475"/>
    <w:rsid w:val="00015BBA"/>
    <w:rsid w:val="000162FC"/>
    <w:rsid w:val="00016961"/>
    <w:rsid w:val="00021911"/>
    <w:rsid w:val="000221E3"/>
    <w:rsid w:val="000227CA"/>
    <w:rsid w:val="0002487F"/>
    <w:rsid w:val="00024D26"/>
    <w:rsid w:val="00025189"/>
    <w:rsid w:val="00025BB5"/>
    <w:rsid w:val="00030477"/>
    <w:rsid w:val="00030898"/>
    <w:rsid w:val="00035D33"/>
    <w:rsid w:val="00040C3C"/>
    <w:rsid w:val="00042C9D"/>
    <w:rsid w:val="00042E93"/>
    <w:rsid w:val="00042F6A"/>
    <w:rsid w:val="00044710"/>
    <w:rsid w:val="000460CC"/>
    <w:rsid w:val="000520DF"/>
    <w:rsid w:val="000527DE"/>
    <w:rsid w:val="0005731F"/>
    <w:rsid w:val="0006081E"/>
    <w:rsid w:val="00061A13"/>
    <w:rsid w:val="00061CAA"/>
    <w:rsid w:val="00063B0F"/>
    <w:rsid w:val="000648B4"/>
    <w:rsid w:val="00064FE4"/>
    <w:rsid w:val="00065763"/>
    <w:rsid w:val="00066CF0"/>
    <w:rsid w:val="00067C82"/>
    <w:rsid w:val="00067F30"/>
    <w:rsid w:val="00072BFD"/>
    <w:rsid w:val="00073AA1"/>
    <w:rsid w:val="00074FF8"/>
    <w:rsid w:val="00076994"/>
    <w:rsid w:val="00077150"/>
    <w:rsid w:val="00077739"/>
    <w:rsid w:val="00077D18"/>
    <w:rsid w:val="0008088A"/>
    <w:rsid w:val="00080B70"/>
    <w:rsid w:val="00081E05"/>
    <w:rsid w:val="0008305D"/>
    <w:rsid w:val="00083ABA"/>
    <w:rsid w:val="00084390"/>
    <w:rsid w:val="0008621C"/>
    <w:rsid w:val="00086D40"/>
    <w:rsid w:val="00087081"/>
    <w:rsid w:val="00090162"/>
    <w:rsid w:val="00091253"/>
    <w:rsid w:val="000912BE"/>
    <w:rsid w:val="00092DD7"/>
    <w:rsid w:val="00094302"/>
    <w:rsid w:val="000951C6"/>
    <w:rsid w:val="00096647"/>
    <w:rsid w:val="000A0DC7"/>
    <w:rsid w:val="000A12A8"/>
    <w:rsid w:val="000A15CE"/>
    <w:rsid w:val="000A2562"/>
    <w:rsid w:val="000A4B98"/>
    <w:rsid w:val="000A4C23"/>
    <w:rsid w:val="000A4D5B"/>
    <w:rsid w:val="000A6FCB"/>
    <w:rsid w:val="000B22B8"/>
    <w:rsid w:val="000B2300"/>
    <w:rsid w:val="000B2432"/>
    <w:rsid w:val="000B3844"/>
    <w:rsid w:val="000B58B8"/>
    <w:rsid w:val="000B7050"/>
    <w:rsid w:val="000C0765"/>
    <w:rsid w:val="000C0866"/>
    <w:rsid w:val="000C143A"/>
    <w:rsid w:val="000D1791"/>
    <w:rsid w:val="000D1E90"/>
    <w:rsid w:val="000D395F"/>
    <w:rsid w:val="000D5513"/>
    <w:rsid w:val="000D55AB"/>
    <w:rsid w:val="000D598A"/>
    <w:rsid w:val="000E1734"/>
    <w:rsid w:val="000E3D43"/>
    <w:rsid w:val="000E4A3F"/>
    <w:rsid w:val="000E4A87"/>
    <w:rsid w:val="000E62A2"/>
    <w:rsid w:val="000F45A9"/>
    <w:rsid w:val="000F7F68"/>
    <w:rsid w:val="0010272E"/>
    <w:rsid w:val="00102A4E"/>
    <w:rsid w:val="00102A93"/>
    <w:rsid w:val="0010452D"/>
    <w:rsid w:val="0011385C"/>
    <w:rsid w:val="0011735B"/>
    <w:rsid w:val="00117809"/>
    <w:rsid w:val="00121192"/>
    <w:rsid w:val="0012268D"/>
    <w:rsid w:val="00122BF3"/>
    <w:rsid w:val="00122C9B"/>
    <w:rsid w:val="00123776"/>
    <w:rsid w:val="001237D0"/>
    <w:rsid w:val="00123857"/>
    <w:rsid w:val="00124289"/>
    <w:rsid w:val="0012433F"/>
    <w:rsid w:val="00124DDE"/>
    <w:rsid w:val="001300FB"/>
    <w:rsid w:val="00130965"/>
    <w:rsid w:val="00130B0D"/>
    <w:rsid w:val="00130C1E"/>
    <w:rsid w:val="00130DED"/>
    <w:rsid w:val="0013535C"/>
    <w:rsid w:val="00135889"/>
    <w:rsid w:val="00136511"/>
    <w:rsid w:val="0013692B"/>
    <w:rsid w:val="00137AA1"/>
    <w:rsid w:val="0014218F"/>
    <w:rsid w:val="00144173"/>
    <w:rsid w:val="00144D43"/>
    <w:rsid w:val="0014515C"/>
    <w:rsid w:val="0014549F"/>
    <w:rsid w:val="001461EE"/>
    <w:rsid w:val="00146204"/>
    <w:rsid w:val="00150368"/>
    <w:rsid w:val="0015287C"/>
    <w:rsid w:val="00160228"/>
    <w:rsid w:val="001617AE"/>
    <w:rsid w:val="0016276A"/>
    <w:rsid w:val="00164E9F"/>
    <w:rsid w:val="001651E5"/>
    <w:rsid w:val="00165A57"/>
    <w:rsid w:val="00165FB4"/>
    <w:rsid w:val="00171E94"/>
    <w:rsid w:val="00172AE9"/>
    <w:rsid w:val="00174B1D"/>
    <w:rsid w:val="00174EC4"/>
    <w:rsid w:val="00175004"/>
    <w:rsid w:val="0017634E"/>
    <w:rsid w:val="00177181"/>
    <w:rsid w:val="001775A6"/>
    <w:rsid w:val="00177D35"/>
    <w:rsid w:val="0018001B"/>
    <w:rsid w:val="001802CC"/>
    <w:rsid w:val="00181339"/>
    <w:rsid w:val="00181F5E"/>
    <w:rsid w:val="00182157"/>
    <w:rsid w:val="00182A81"/>
    <w:rsid w:val="001841B0"/>
    <w:rsid w:val="00184ACF"/>
    <w:rsid w:val="001905A8"/>
    <w:rsid w:val="00190768"/>
    <w:rsid w:val="001917E4"/>
    <w:rsid w:val="0019203A"/>
    <w:rsid w:val="00192167"/>
    <w:rsid w:val="00192863"/>
    <w:rsid w:val="001946CE"/>
    <w:rsid w:val="00195681"/>
    <w:rsid w:val="0019697B"/>
    <w:rsid w:val="00196CCA"/>
    <w:rsid w:val="00196F0B"/>
    <w:rsid w:val="00197398"/>
    <w:rsid w:val="001A0FDB"/>
    <w:rsid w:val="001A1DAF"/>
    <w:rsid w:val="001A39C2"/>
    <w:rsid w:val="001B51E5"/>
    <w:rsid w:val="001B56C9"/>
    <w:rsid w:val="001B5AC3"/>
    <w:rsid w:val="001B67C3"/>
    <w:rsid w:val="001C081B"/>
    <w:rsid w:val="001C0AF7"/>
    <w:rsid w:val="001C4144"/>
    <w:rsid w:val="001C4A77"/>
    <w:rsid w:val="001C528E"/>
    <w:rsid w:val="001C7219"/>
    <w:rsid w:val="001C7C2C"/>
    <w:rsid w:val="001D3058"/>
    <w:rsid w:val="001D55DA"/>
    <w:rsid w:val="001D6E87"/>
    <w:rsid w:val="001D7EB7"/>
    <w:rsid w:val="001E0376"/>
    <w:rsid w:val="001E08FD"/>
    <w:rsid w:val="001E122F"/>
    <w:rsid w:val="001E174E"/>
    <w:rsid w:val="001E1EAB"/>
    <w:rsid w:val="001E23A0"/>
    <w:rsid w:val="001E2419"/>
    <w:rsid w:val="001E3421"/>
    <w:rsid w:val="001E4B64"/>
    <w:rsid w:val="001E631F"/>
    <w:rsid w:val="001E6930"/>
    <w:rsid w:val="001E6BC7"/>
    <w:rsid w:val="001F0538"/>
    <w:rsid w:val="001F09F4"/>
    <w:rsid w:val="001F0F33"/>
    <w:rsid w:val="001F3299"/>
    <w:rsid w:val="001F3B69"/>
    <w:rsid w:val="001F4211"/>
    <w:rsid w:val="00201253"/>
    <w:rsid w:val="002016D5"/>
    <w:rsid w:val="00201DE9"/>
    <w:rsid w:val="0020217A"/>
    <w:rsid w:val="0020358B"/>
    <w:rsid w:val="00204C5C"/>
    <w:rsid w:val="00207ECA"/>
    <w:rsid w:val="002111B0"/>
    <w:rsid w:val="0021125D"/>
    <w:rsid w:val="00211871"/>
    <w:rsid w:val="00211F4F"/>
    <w:rsid w:val="0021328E"/>
    <w:rsid w:val="00213451"/>
    <w:rsid w:val="0021376F"/>
    <w:rsid w:val="002167DD"/>
    <w:rsid w:val="00222D39"/>
    <w:rsid w:val="002231E8"/>
    <w:rsid w:val="00224701"/>
    <w:rsid w:val="00225A8C"/>
    <w:rsid w:val="00230F2E"/>
    <w:rsid w:val="002314F6"/>
    <w:rsid w:val="0023374E"/>
    <w:rsid w:val="00236060"/>
    <w:rsid w:val="00237304"/>
    <w:rsid w:val="00244BF4"/>
    <w:rsid w:val="00244DB8"/>
    <w:rsid w:val="002452BF"/>
    <w:rsid w:val="0024545E"/>
    <w:rsid w:val="00245586"/>
    <w:rsid w:val="00245819"/>
    <w:rsid w:val="00245C5F"/>
    <w:rsid w:val="0025023D"/>
    <w:rsid w:val="00250391"/>
    <w:rsid w:val="00251813"/>
    <w:rsid w:val="002526DA"/>
    <w:rsid w:val="0025415B"/>
    <w:rsid w:val="002550DB"/>
    <w:rsid w:val="00255386"/>
    <w:rsid w:val="002556BF"/>
    <w:rsid w:val="002557E9"/>
    <w:rsid w:val="00255B8C"/>
    <w:rsid w:val="0025662E"/>
    <w:rsid w:val="00256BEE"/>
    <w:rsid w:val="0026004B"/>
    <w:rsid w:val="00260FB3"/>
    <w:rsid w:val="002617A7"/>
    <w:rsid w:val="002626C7"/>
    <w:rsid w:val="002638D8"/>
    <w:rsid w:val="002646F8"/>
    <w:rsid w:val="00264AE7"/>
    <w:rsid w:val="00265D2C"/>
    <w:rsid w:val="00267B4E"/>
    <w:rsid w:val="00270688"/>
    <w:rsid w:val="00270F8A"/>
    <w:rsid w:val="00272940"/>
    <w:rsid w:val="0027303E"/>
    <w:rsid w:val="00275073"/>
    <w:rsid w:val="002759F4"/>
    <w:rsid w:val="00276ACC"/>
    <w:rsid w:val="0027718B"/>
    <w:rsid w:val="0027776C"/>
    <w:rsid w:val="00280503"/>
    <w:rsid w:val="002805C5"/>
    <w:rsid w:val="00281B72"/>
    <w:rsid w:val="002825ED"/>
    <w:rsid w:val="00284873"/>
    <w:rsid w:val="00284A3B"/>
    <w:rsid w:val="00285105"/>
    <w:rsid w:val="00285397"/>
    <w:rsid w:val="0029081C"/>
    <w:rsid w:val="00291695"/>
    <w:rsid w:val="00291EF2"/>
    <w:rsid w:val="00292753"/>
    <w:rsid w:val="0029540D"/>
    <w:rsid w:val="002956E6"/>
    <w:rsid w:val="00296B49"/>
    <w:rsid w:val="0029775D"/>
    <w:rsid w:val="002A3397"/>
    <w:rsid w:val="002A35A6"/>
    <w:rsid w:val="002A476B"/>
    <w:rsid w:val="002A4C8D"/>
    <w:rsid w:val="002A67D6"/>
    <w:rsid w:val="002B158E"/>
    <w:rsid w:val="002B3338"/>
    <w:rsid w:val="002B5334"/>
    <w:rsid w:val="002C0849"/>
    <w:rsid w:val="002C0AF9"/>
    <w:rsid w:val="002C5D92"/>
    <w:rsid w:val="002D0F2E"/>
    <w:rsid w:val="002D2874"/>
    <w:rsid w:val="002D383C"/>
    <w:rsid w:val="002D7EAD"/>
    <w:rsid w:val="002E36B3"/>
    <w:rsid w:val="002E3826"/>
    <w:rsid w:val="002E4104"/>
    <w:rsid w:val="002E4F98"/>
    <w:rsid w:val="002E514F"/>
    <w:rsid w:val="002E57E2"/>
    <w:rsid w:val="002F2F34"/>
    <w:rsid w:val="002F412F"/>
    <w:rsid w:val="002F532B"/>
    <w:rsid w:val="0030051B"/>
    <w:rsid w:val="00300B23"/>
    <w:rsid w:val="003047AA"/>
    <w:rsid w:val="00305E4F"/>
    <w:rsid w:val="003062D5"/>
    <w:rsid w:val="00306679"/>
    <w:rsid w:val="00306806"/>
    <w:rsid w:val="00306964"/>
    <w:rsid w:val="00307F79"/>
    <w:rsid w:val="00310174"/>
    <w:rsid w:val="00313464"/>
    <w:rsid w:val="0031387D"/>
    <w:rsid w:val="00316ADC"/>
    <w:rsid w:val="00316BDE"/>
    <w:rsid w:val="00317284"/>
    <w:rsid w:val="00317C1B"/>
    <w:rsid w:val="003206CD"/>
    <w:rsid w:val="00320BE2"/>
    <w:rsid w:val="00320D06"/>
    <w:rsid w:val="003211AB"/>
    <w:rsid w:val="00322123"/>
    <w:rsid w:val="00323C22"/>
    <w:rsid w:val="00323E8C"/>
    <w:rsid w:val="00324C71"/>
    <w:rsid w:val="00326C26"/>
    <w:rsid w:val="003272A7"/>
    <w:rsid w:val="0032745D"/>
    <w:rsid w:val="00327FF9"/>
    <w:rsid w:val="00331955"/>
    <w:rsid w:val="0033330E"/>
    <w:rsid w:val="00333817"/>
    <w:rsid w:val="00334899"/>
    <w:rsid w:val="0033512E"/>
    <w:rsid w:val="0034133B"/>
    <w:rsid w:val="00341960"/>
    <w:rsid w:val="00341A9C"/>
    <w:rsid w:val="0034215C"/>
    <w:rsid w:val="0034500F"/>
    <w:rsid w:val="00346EE2"/>
    <w:rsid w:val="0035264C"/>
    <w:rsid w:val="0035296B"/>
    <w:rsid w:val="00353A4E"/>
    <w:rsid w:val="00353B4C"/>
    <w:rsid w:val="003542AC"/>
    <w:rsid w:val="00354881"/>
    <w:rsid w:val="003548E0"/>
    <w:rsid w:val="00354BF8"/>
    <w:rsid w:val="00354CDF"/>
    <w:rsid w:val="00355827"/>
    <w:rsid w:val="00357228"/>
    <w:rsid w:val="003579C7"/>
    <w:rsid w:val="0036151A"/>
    <w:rsid w:val="00363B7A"/>
    <w:rsid w:val="003670DA"/>
    <w:rsid w:val="00372848"/>
    <w:rsid w:val="00374B90"/>
    <w:rsid w:val="00375CF4"/>
    <w:rsid w:val="00376780"/>
    <w:rsid w:val="003768EA"/>
    <w:rsid w:val="00380C7D"/>
    <w:rsid w:val="003816E2"/>
    <w:rsid w:val="00383049"/>
    <w:rsid w:val="003835AA"/>
    <w:rsid w:val="00383ABF"/>
    <w:rsid w:val="0038615B"/>
    <w:rsid w:val="003867AA"/>
    <w:rsid w:val="003870C4"/>
    <w:rsid w:val="0039124E"/>
    <w:rsid w:val="00392A37"/>
    <w:rsid w:val="00393284"/>
    <w:rsid w:val="00394D61"/>
    <w:rsid w:val="00395C1B"/>
    <w:rsid w:val="003A0174"/>
    <w:rsid w:val="003A0201"/>
    <w:rsid w:val="003A0EB3"/>
    <w:rsid w:val="003A109C"/>
    <w:rsid w:val="003A4D9A"/>
    <w:rsid w:val="003A51BC"/>
    <w:rsid w:val="003A5954"/>
    <w:rsid w:val="003A5C3F"/>
    <w:rsid w:val="003A6232"/>
    <w:rsid w:val="003A6EE0"/>
    <w:rsid w:val="003A7958"/>
    <w:rsid w:val="003B0FF1"/>
    <w:rsid w:val="003B2878"/>
    <w:rsid w:val="003B4348"/>
    <w:rsid w:val="003B5806"/>
    <w:rsid w:val="003B5CB6"/>
    <w:rsid w:val="003C0AB6"/>
    <w:rsid w:val="003C1128"/>
    <w:rsid w:val="003C5818"/>
    <w:rsid w:val="003C6BAA"/>
    <w:rsid w:val="003C7968"/>
    <w:rsid w:val="003C7ED9"/>
    <w:rsid w:val="003D0CC7"/>
    <w:rsid w:val="003D0EA2"/>
    <w:rsid w:val="003D1732"/>
    <w:rsid w:val="003D26D9"/>
    <w:rsid w:val="003D3B42"/>
    <w:rsid w:val="003D57A3"/>
    <w:rsid w:val="003D5D1C"/>
    <w:rsid w:val="003D6779"/>
    <w:rsid w:val="003D736D"/>
    <w:rsid w:val="003E0208"/>
    <w:rsid w:val="003E1E81"/>
    <w:rsid w:val="003E4903"/>
    <w:rsid w:val="003E67E9"/>
    <w:rsid w:val="003E6A4B"/>
    <w:rsid w:val="003F0393"/>
    <w:rsid w:val="003F25D9"/>
    <w:rsid w:val="003F2BCE"/>
    <w:rsid w:val="003F31A7"/>
    <w:rsid w:val="003F387B"/>
    <w:rsid w:val="003F5322"/>
    <w:rsid w:val="003F5EF2"/>
    <w:rsid w:val="003F7A9A"/>
    <w:rsid w:val="004007B4"/>
    <w:rsid w:val="004008E9"/>
    <w:rsid w:val="00401317"/>
    <w:rsid w:val="004029A4"/>
    <w:rsid w:val="00402A97"/>
    <w:rsid w:val="00403F4E"/>
    <w:rsid w:val="0040750F"/>
    <w:rsid w:val="0040778B"/>
    <w:rsid w:val="004113F3"/>
    <w:rsid w:val="00412ACD"/>
    <w:rsid w:val="00413508"/>
    <w:rsid w:val="00413848"/>
    <w:rsid w:val="0041522B"/>
    <w:rsid w:val="004166FB"/>
    <w:rsid w:val="00417777"/>
    <w:rsid w:val="0042075B"/>
    <w:rsid w:val="004210AA"/>
    <w:rsid w:val="00421867"/>
    <w:rsid w:val="00421B23"/>
    <w:rsid w:val="0042255E"/>
    <w:rsid w:val="00424014"/>
    <w:rsid w:val="0042465B"/>
    <w:rsid w:val="00430B61"/>
    <w:rsid w:val="00431A15"/>
    <w:rsid w:val="00433597"/>
    <w:rsid w:val="00434CD2"/>
    <w:rsid w:val="00436B0E"/>
    <w:rsid w:val="0044007F"/>
    <w:rsid w:val="00440F2B"/>
    <w:rsid w:val="0044196C"/>
    <w:rsid w:val="00441F44"/>
    <w:rsid w:val="00442038"/>
    <w:rsid w:val="00442968"/>
    <w:rsid w:val="00442EE5"/>
    <w:rsid w:val="00444FE7"/>
    <w:rsid w:val="00445B38"/>
    <w:rsid w:val="00447BAD"/>
    <w:rsid w:val="0045200B"/>
    <w:rsid w:val="00453D7F"/>
    <w:rsid w:val="00454446"/>
    <w:rsid w:val="0045460F"/>
    <w:rsid w:val="00454861"/>
    <w:rsid w:val="00454A59"/>
    <w:rsid w:val="004556E8"/>
    <w:rsid w:val="004569BC"/>
    <w:rsid w:val="004569E7"/>
    <w:rsid w:val="00460DE0"/>
    <w:rsid w:val="00460E7F"/>
    <w:rsid w:val="00461DF7"/>
    <w:rsid w:val="004622B3"/>
    <w:rsid w:val="0046335D"/>
    <w:rsid w:val="00464323"/>
    <w:rsid w:val="00464656"/>
    <w:rsid w:val="0046531C"/>
    <w:rsid w:val="00466484"/>
    <w:rsid w:val="00466520"/>
    <w:rsid w:val="004700C4"/>
    <w:rsid w:val="004703DA"/>
    <w:rsid w:val="00470E92"/>
    <w:rsid w:val="00471BFE"/>
    <w:rsid w:val="00471DB5"/>
    <w:rsid w:val="00471F34"/>
    <w:rsid w:val="00476252"/>
    <w:rsid w:val="004774DF"/>
    <w:rsid w:val="0048012C"/>
    <w:rsid w:val="004803C6"/>
    <w:rsid w:val="00480C07"/>
    <w:rsid w:val="00481ED8"/>
    <w:rsid w:val="0048220D"/>
    <w:rsid w:val="0048281B"/>
    <w:rsid w:val="00482B93"/>
    <w:rsid w:val="00482F71"/>
    <w:rsid w:val="004833E9"/>
    <w:rsid w:val="00483AB8"/>
    <w:rsid w:val="00483BBF"/>
    <w:rsid w:val="0048460E"/>
    <w:rsid w:val="004855EA"/>
    <w:rsid w:val="0048662E"/>
    <w:rsid w:val="00486D2C"/>
    <w:rsid w:val="00493DA6"/>
    <w:rsid w:val="00494970"/>
    <w:rsid w:val="004952F7"/>
    <w:rsid w:val="004966A7"/>
    <w:rsid w:val="00497872"/>
    <w:rsid w:val="004A02F8"/>
    <w:rsid w:val="004A29BB"/>
    <w:rsid w:val="004A3AFB"/>
    <w:rsid w:val="004A69D5"/>
    <w:rsid w:val="004A795E"/>
    <w:rsid w:val="004A7B1B"/>
    <w:rsid w:val="004B048F"/>
    <w:rsid w:val="004B0D55"/>
    <w:rsid w:val="004B0E03"/>
    <w:rsid w:val="004B3518"/>
    <w:rsid w:val="004B4DE7"/>
    <w:rsid w:val="004B6D13"/>
    <w:rsid w:val="004C3297"/>
    <w:rsid w:val="004C7594"/>
    <w:rsid w:val="004C7A5B"/>
    <w:rsid w:val="004C7D7E"/>
    <w:rsid w:val="004D163C"/>
    <w:rsid w:val="004D3B0D"/>
    <w:rsid w:val="004D418C"/>
    <w:rsid w:val="004D4D2D"/>
    <w:rsid w:val="004D6B9A"/>
    <w:rsid w:val="004D79E8"/>
    <w:rsid w:val="004D7A08"/>
    <w:rsid w:val="004E160B"/>
    <w:rsid w:val="004E1734"/>
    <w:rsid w:val="004E17C2"/>
    <w:rsid w:val="004E20B0"/>
    <w:rsid w:val="004E27A5"/>
    <w:rsid w:val="004E3868"/>
    <w:rsid w:val="004E3F19"/>
    <w:rsid w:val="004E4098"/>
    <w:rsid w:val="004E4FC7"/>
    <w:rsid w:val="004E50C0"/>
    <w:rsid w:val="004E5A99"/>
    <w:rsid w:val="004E5AD6"/>
    <w:rsid w:val="004E6EA0"/>
    <w:rsid w:val="004E6F90"/>
    <w:rsid w:val="004F0874"/>
    <w:rsid w:val="004F3CDC"/>
    <w:rsid w:val="004F3DC1"/>
    <w:rsid w:val="004F6891"/>
    <w:rsid w:val="004F6B85"/>
    <w:rsid w:val="004F7C98"/>
    <w:rsid w:val="005016D8"/>
    <w:rsid w:val="005021D4"/>
    <w:rsid w:val="00504B22"/>
    <w:rsid w:val="00505742"/>
    <w:rsid w:val="00506FCC"/>
    <w:rsid w:val="0050747C"/>
    <w:rsid w:val="0051192C"/>
    <w:rsid w:val="00512AA5"/>
    <w:rsid w:val="0051361E"/>
    <w:rsid w:val="00515426"/>
    <w:rsid w:val="0051684D"/>
    <w:rsid w:val="005208D0"/>
    <w:rsid w:val="0052109E"/>
    <w:rsid w:val="0052189B"/>
    <w:rsid w:val="00523B86"/>
    <w:rsid w:val="00523C7F"/>
    <w:rsid w:val="00524E65"/>
    <w:rsid w:val="005327D8"/>
    <w:rsid w:val="005329A8"/>
    <w:rsid w:val="005335C4"/>
    <w:rsid w:val="00533FD0"/>
    <w:rsid w:val="005345B6"/>
    <w:rsid w:val="00544570"/>
    <w:rsid w:val="00544CFA"/>
    <w:rsid w:val="00546562"/>
    <w:rsid w:val="00547DB0"/>
    <w:rsid w:val="005515E7"/>
    <w:rsid w:val="0055466F"/>
    <w:rsid w:val="00556E9C"/>
    <w:rsid w:val="005571AA"/>
    <w:rsid w:val="00561170"/>
    <w:rsid w:val="00562471"/>
    <w:rsid w:val="005624A1"/>
    <w:rsid w:val="00563321"/>
    <w:rsid w:val="00564F23"/>
    <w:rsid w:val="005677B4"/>
    <w:rsid w:val="00567AAC"/>
    <w:rsid w:val="00576036"/>
    <w:rsid w:val="00576199"/>
    <w:rsid w:val="00576616"/>
    <w:rsid w:val="00576EDA"/>
    <w:rsid w:val="0057713E"/>
    <w:rsid w:val="00581010"/>
    <w:rsid w:val="00582429"/>
    <w:rsid w:val="0058615F"/>
    <w:rsid w:val="005865D0"/>
    <w:rsid w:val="00586BCF"/>
    <w:rsid w:val="00587F5D"/>
    <w:rsid w:val="005908DC"/>
    <w:rsid w:val="0059189C"/>
    <w:rsid w:val="0059242B"/>
    <w:rsid w:val="0059373B"/>
    <w:rsid w:val="005944FD"/>
    <w:rsid w:val="0059664C"/>
    <w:rsid w:val="00596B99"/>
    <w:rsid w:val="00596F60"/>
    <w:rsid w:val="005971E8"/>
    <w:rsid w:val="005976C4"/>
    <w:rsid w:val="005977BD"/>
    <w:rsid w:val="00597C74"/>
    <w:rsid w:val="005A135F"/>
    <w:rsid w:val="005A230C"/>
    <w:rsid w:val="005A3381"/>
    <w:rsid w:val="005B2C6D"/>
    <w:rsid w:val="005B3673"/>
    <w:rsid w:val="005B3B7B"/>
    <w:rsid w:val="005B3BE0"/>
    <w:rsid w:val="005B5186"/>
    <w:rsid w:val="005B5E09"/>
    <w:rsid w:val="005B6F0E"/>
    <w:rsid w:val="005B74D4"/>
    <w:rsid w:val="005C05B2"/>
    <w:rsid w:val="005C12BC"/>
    <w:rsid w:val="005C4145"/>
    <w:rsid w:val="005C612D"/>
    <w:rsid w:val="005C6216"/>
    <w:rsid w:val="005C7301"/>
    <w:rsid w:val="005C7892"/>
    <w:rsid w:val="005D02EF"/>
    <w:rsid w:val="005D1CF7"/>
    <w:rsid w:val="005D238D"/>
    <w:rsid w:val="005D318F"/>
    <w:rsid w:val="005D3E07"/>
    <w:rsid w:val="005D408E"/>
    <w:rsid w:val="005D475C"/>
    <w:rsid w:val="005D551A"/>
    <w:rsid w:val="005D599A"/>
    <w:rsid w:val="005E0D2C"/>
    <w:rsid w:val="005E1927"/>
    <w:rsid w:val="005E36B4"/>
    <w:rsid w:val="005E3DB6"/>
    <w:rsid w:val="005E5AC1"/>
    <w:rsid w:val="005E6694"/>
    <w:rsid w:val="005E6E98"/>
    <w:rsid w:val="005E7871"/>
    <w:rsid w:val="005E79C1"/>
    <w:rsid w:val="005F05FC"/>
    <w:rsid w:val="005F186A"/>
    <w:rsid w:val="005F49B3"/>
    <w:rsid w:val="005F5AE2"/>
    <w:rsid w:val="00600925"/>
    <w:rsid w:val="00600E7A"/>
    <w:rsid w:val="006018C4"/>
    <w:rsid w:val="00604BAC"/>
    <w:rsid w:val="00605FA8"/>
    <w:rsid w:val="00607617"/>
    <w:rsid w:val="006079EB"/>
    <w:rsid w:val="006107EF"/>
    <w:rsid w:val="00611EED"/>
    <w:rsid w:val="00612CC9"/>
    <w:rsid w:val="00617B9F"/>
    <w:rsid w:val="0062126A"/>
    <w:rsid w:val="00622632"/>
    <w:rsid w:val="006236FD"/>
    <w:rsid w:val="00627C83"/>
    <w:rsid w:val="006329C9"/>
    <w:rsid w:val="0063378E"/>
    <w:rsid w:val="00633EEE"/>
    <w:rsid w:val="00637AAD"/>
    <w:rsid w:val="0064026E"/>
    <w:rsid w:val="006422EB"/>
    <w:rsid w:val="00642A51"/>
    <w:rsid w:val="006430CC"/>
    <w:rsid w:val="00644804"/>
    <w:rsid w:val="00651FC9"/>
    <w:rsid w:val="0065298C"/>
    <w:rsid w:val="00652B07"/>
    <w:rsid w:val="00653F0E"/>
    <w:rsid w:val="006562B5"/>
    <w:rsid w:val="00656C3A"/>
    <w:rsid w:val="00657005"/>
    <w:rsid w:val="006573CD"/>
    <w:rsid w:val="006605C2"/>
    <w:rsid w:val="00660A52"/>
    <w:rsid w:val="00661712"/>
    <w:rsid w:val="00663859"/>
    <w:rsid w:val="00664597"/>
    <w:rsid w:val="00667ACA"/>
    <w:rsid w:val="00670FDA"/>
    <w:rsid w:val="00673B89"/>
    <w:rsid w:val="00675E23"/>
    <w:rsid w:val="00676229"/>
    <w:rsid w:val="006763DD"/>
    <w:rsid w:val="00676F0F"/>
    <w:rsid w:val="0068023F"/>
    <w:rsid w:val="00681DA5"/>
    <w:rsid w:val="006825BE"/>
    <w:rsid w:val="00682C0F"/>
    <w:rsid w:val="00684B2E"/>
    <w:rsid w:val="0068586C"/>
    <w:rsid w:val="006863A5"/>
    <w:rsid w:val="006873E2"/>
    <w:rsid w:val="00687CEA"/>
    <w:rsid w:val="00692291"/>
    <w:rsid w:val="006937CF"/>
    <w:rsid w:val="00695D85"/>
    <w:rsid w:val="006A220B"/>
    <w:rsid w:val="006A5581"/>
    <w:rsid w:val="006A5D80"/>
    <w:rsid w:val="006A7761"/>
    <w:rsid w:val="006B0B1E"/>
    <w:rsid w:val="006B18EC"/>
    <w:rsid w:val="006B280E"/>
    <w:rsid w:val="006B3A7A"/>
    <w:rsid w:val="006B54B4"/>
    <w:rsid w:val="006B5A13"/>
    <w:rsid w:val="006C0AA9"/>
    <w:rsid w:val="006C0F6C"/>
    <w:rsid w:val="006C1F15"/>
    <w:rsid w:val="006C371F"/>
    <w:rsid w:val="006C556F"/>
    <w:rsid w:val="006D012A"/>
    <w:rsid w:val="006D0D61"/>
    <w:rsid w:val="006D1680"/>
    <w:rsid w:val="006D1A65"/>
    <w:rsid w:val="006D25AD"/>
    <w:rsid w:val="006D2878"/>
    <w:rsid w:val="006D369A"/>
    <w:rsid w:val="006D3FC6"/>
    <w:rsid w:val="006D419E"/>
    <w:rsid w:val="006D46F3"/>
    <w:rsid w:val="006D5009"/>
    <w:rsid w:val="006E07F4"/>
    <w:rsid w:val="006E0E3B"/>
    <w:rsid w:val="006E29E6"/>
    <w:rsid w:val="006E3393"/>
    <w:rsid w:val="006E499D"/>
    <w:rsid w:val="006E4CC7"/>
    <w:rsid w:val="006E6183"/>
    <w:rsid w:val="006E79BB"/>
    <w:rsid w:val="006E7DAD"/>
    <w:rsid w:val="006E7E4C"/>
    <w:rsid w:val="006F0061"/>
    <w:rsid w:val="006F09AC"/>
    <w:rsid w:val="006F1753"/>
    <w:rsid w:val="006F1C81"/>
    <w:rsid w:val="006F215A"/>
    <w:rsid w:val="006F4F6A"/>
    <w:rsid w:val="006F6405"/>
    <w:rsid w:val="0070019A"/>
    <w:rsid w:val="00700C65"/>
    <w:rsid w:val="00701AC9"/>
    <w:rsid w:val="00702362"/>
    <w:rsid w:val="0070325F"/>
    <w:rsid w:val="007037C7"/>
    <w:rsid w:val="00703A3A"/>
    <w:rsid w:val="00706AA3"/>
    <w:rsid w:val="0070730C"/>
    <w:rsid w:val="00710379"/>
    <w:rsid w:val="007110BC"/>
    <w:rsid w:val="00711F6C"/>
    <w:rsid w:val="00712174"/>
    <w:rsid w:val="0071234C"/>
    <w:rsid w:val="00713052"/>
    <w:rsid w:val="0071621D"/>
    <w:rsid w:val="00720408"/>
    <w:rsid w:val="00720C8C"/>
    <w:rsid w:val="0072134F"/>
    <w:rsid w:val="00721748"/>
    <w:rsid w:val="0072242E"/>
    <w:rsid w:val="00722D36"/>
    <w:rsid w:val="00723C5E"/>
    <w:rsid w:val="0072402B"/>
    <w:rsid w:val="0072467E"/>
    <w:rsid w:val="007250D3"/>
    <w:rsid w:val="0072523F"/>
    <w:rsid w:val="007268DF"/>
    <w:rsid w:val="007273BB"/>
    <w:rsid w:val="00727EEE"/>
    <w:rsid w:val="00732F96"/>
    <w:rsid w:val="007339AE"/>
    <w:rsid w:val="00735569"/>
    <w:rsid w:val="00735938"/>
    <w:rsid w:val="007361CB"/>
    <w:rsid w:val="0074084F"/>
    <w:rsid w:val="00741787"/>
    <w:rsid w:val="00743CA4"/>
    <w:rsid w:val="00744BD0"/>
    <w:rsid w:val="007454A1"/>
    <w:rsid w:val="00747CDF"/>
    <w:rsid w:val="007501BF"/>
    <w:rsid w:val="007503AE"/>
    <w:rsid w:val="00750637"/>
    <w:rsid w:val="00750845"/>
    <w:rsid w:val="00751E42"/>
    <w:rsid w:val="007527FB"/>
    <w:rsid w:val="0075502F"/>
    <w:rsid w:val="00755276"/>
    <w:rsid w:val="00756544"/>
    <w:rsid w:val="007579F8"/>
    <w:rsid w:val="00757E6D"/>
    <w:rsid w:val="007600E6"/>
    <w:rsid w:val="00761056"/>
    <w:rsid w:val="00762290"/>
    <w:rsid w:val="00762963"/>
    <w:rsid w:val="00763049"/>
    <w:rsid w:val="00765B81"/>
    <w:rsid w:val="00766BD6"/>
    <w:rsid w:val="00767F26"/>
    <w:rsid w:val="00770DC5"/>
    <w:rsid w:val="0077126C"/>
    <w:rsid w:val="007720DF"/>
    <w:rsid w:val="007720E2"/>
    <w:rsid w:val="00772107"/>
    <w:rsid w:val="007724F3"/>
    <w:rsid w:val="007741FC"/>
    <w:rsid w:val="00775251"/>
    <w:rsid w:val="00780389"/>
    <w:rsid w:val="00780B11"/>
    <w:rsid w:val="007831DD"/>
    <w:rsid w:val="0078397B"/>
    <w:rsid w:val="00783B81"/>
    <w:rsid w:val="00784C6F"/>
    <w:rsid w:val="007856AB"/>
    <w:rsid w:val="00786269"/>
    <w:rsid w:val="007865E6"/>
    <w:rsid w:val="00790469"/>
    <w:rsid w:val="00791876"/>
    <w:rsid w:val="00791D7A"/>
    <w:rsid w:val="00792E04"/>
    <w:rsid w:val="00793818"/>
    <w:rsid w:val="007964E8"/>
    <w:rsid w:val="007A03E4"/>
    <w:rsid w:val="007A0FC5"/>
    <w:rsid w:val="007A1367"/>
    <w:rsid w:val="007A17C2"/>
    <w:rsid w:val="007A276D"/>
    <w:rsid w:val="007A27A6"/>
    <w:rsid w:val="007A4435"/>
    <w:rsid w:val="007A62B1"/>
    <w:rsid w:val="007B0508"/>
    <w:rsid w:val="007B057C"/>
    <w:rsid w:val="007B24F1"/>
    <w:rsid w:val="007B25F4"/>
    <w:rsid w:val="007B691A"/>
    <w:rsid w:val="007C0B09"/>
    <w:rsid w:val="007C21FB"/>
    <w:rsid w:val="007C3687"/>
    <w:rsid w:val="007C3E00"/>
    <w:rsid w:val="007C496D"/>
    <w:rsid w:val="007C764E"/>
    <w:rsid w:val="007D1689"/>
    <w:rsid w:val="007D1CB4"/>
    <w:rsid w:val="007D35E0"/>
    <w:rsid w:val="007D426D"/>
    <w:rsid w:val="007D620A"/>
    <w:rsid w:val="007D71C8"/>
    <w:rsid w:val="007E0121"/>
    <w:rsid w:val="007E080E"/>
    <w:rsid w:val="007E0C07"/>
    <w:rsid w:val="007E10A1"/>
    <w:rsid w:val="007E1194"/>
    <w:rsid w:val="007E11C7"/>
    <w:rsid w:val="007E4296"/>
    <w:rsid w:val="007E71B7"/>
    <w:rsid w:val="007F0118"/>
    <w:rsid w:val="007F1D0D"/>
    <w:rsid w:val="007F2311"/>
    <w:rsid w:val="007F3CCE"/>
    <w:rsid w:val="007F43C7"/>
    <w:rsid w:val="007F5B0D"/>
    <w:rsid w:val="007F5F4D"/>
    <w:rsid w:val="007F678D"/>
    <w:rsid w:val="007F68CC"/>
    <w:rsid w:val="007F6C8E"/>
    <w:rsid w:val="00800CD1"/>
    <w:rsid w:val="00801AB3"/>
    <w:rsid w:val="00801D95"/>
    <w:rsid w:val="0080345F"/>
    <w:rsid w:val="0080491B"/>
    <w:rsid w:val="00804C6D"/>
    <w:rsid w:val="00805FDA"/>
    <w:rsid w:val="008075BD"/>
    <w:rsid w:val="008076B5"/>
    <w:rsid w:val="00811BAD"/>
    <w:rsid w:val="0081258D"/>
    <w:rsid w:val="00812CD3"/>
    <w:rsid w:val="008140FB"/>
    <w:rsid w:val="00814C93"/>
    <w:rsid w:val="0081596C"/>
    <w:rsid w:val="00815E8E"/>
    <w:rsid w:val="00817F48"/>
    <w:rsid w:val="0082204F"/>
    <w:rsid w:val="00822399"/>
    <w:rsid w:val="008228B4"/>
    <w:rsid w:val="008235F9"/>
    <w:rsid w:val="0082381B"/>
    <w:rsid w:val="00825259"/>
    <w:rsid w:val="00825A2F"/>
    <w:rsid w:val="00826880"/>
    <w:rsid w:val="00827CBE"/>
    <w:rsid w:val="0083152C"/>
    <w:rsid w:val="00833BBE"/>
    <w:rsid w:val="00833F17"/>
    <w:rsid w:val="00835546"/>
    <w:rsid w:val="008358C9"/>
    <w:rsid w:val="008403E6"/>
    <w:rsid w:val="008431FE"/>
    <w:rsid w:val="00846EFF"/>
    <w:rsid w:val="00847AF9"/>
    <w:rsid w:val="00851C64"/>
    <w:rsid w:val="0085530E"/>
    <w:rsid w:val="00855D24"/>
    <w:rsid w:val="00861EBE"/>
    <w:rsid w:val="008623CB"/>
    <w:rsid w:val="0086546C"/>
    <w:rsid w:val="0086560C"/>
    <w:rsid w:val="00865F00"/>
    <w:rsid w:val="008662C7"/>
    <w:rsid w:val="0087076D"/>
    <w:rsid w:val="00870D1A"/>
    <w:rsid w:val="008724B2"/>
    <w:rsid w:val="008737B7"/>
    <w:rsid w:val="008744A7"/>
    <w:rsid w:val="008748DF"/>
    <w:rsid w:val="00875B41"/>
    <w:rsid w:val="00876CFD"/>
    <w:rsid w:val="00877150"/>
    <w:rsid w:val="0087777C"/>
    <w:rsid w:val="008816AF"/>
    <w:rsid w:val="0088444B"/>
    <w:rsid w:val="008916A3"/>
    <w:rsid w:val="00891A25"/>
    <w:rsid w:val="0089208B"/>
    <w:rsid w:val="008933E5"/>
    <w:rsid w:val="008A2161"/>
    <w:rsid w:val="008A24AB"/>
    <w:rsid w:val="008A3E03"/>
    <w:rsid w:val="008A4DD2"/>
    <w:rsid w:val="008A5861"/>
    <w:rsid w:val="008A782B"/>
    <w:rsid w:val="008B1FC2"/>
    <w:rsid w:val="008B2068"/>
    <w:rsid w:val="008B2C70"/>
    <w:rsid w:val="008B3D96"/>
    <w:rsid w:val="008B3FEA"/>
    <w:rsid w:val="008B7C2A"/>
    <w:rsid w:val="008C0511"/>
    <w:rsid w:val="008C1B4B"/>
    <w:rsid w:val="008C21DD"/>
    <w:rsid w:val="008C2BB1"/>
    <w:rsid w:val="008C2FE6"/>
    <w:rsid w:val="008C41A9"/>
    <w:rsid w:val="008C616A"/>
    <w:rsid w:val="008C67FA"/>
    <w:rsid w:val="008C7B10"/>
    <w:rsid w:val="008C7B60"/>
    <w:rsid w:val="008D0C3E"/>
    <w:rsid w:val="008D1304"/>
    <w:rsid w:val="008D208B"/>
    <w:rsid w:val="008D3E24"/>
    <w:rsid w:val="008D4A8F"/>
    <w:rsid w:val="008D5886"/>
    <w:rsid w:val="008D72DC"/>
    <w:rsid w:val="008D76E4"/>
    <w:rsid w:val="008D7D0F"/>
    <w:rsid w:val="008E24BB"/>
    <w:rsid w:val="008E336C"/>
    <w:rsid w:val="008E39A9"/>
    <w:rsid w:val="008F1644"/>
    <w:rsid w:val="008F189D"/>
    <w:rsid w:val="008F544E"/>
    <w:rsid w:val="009005A8"/>
    <w:rsid w:val="00904C96"/>
    <w:rsid w:val="0090561D"/>
    <w:rsid w:val="00907067"/>
    <w:rsid w:val="00907159"/>
    <w:rsid w:val="00907A96"/>
    <w:rsid w:val="00907A99"/>
    <w:rsid w:val="00911D23"/>
    <w:rsid w:val="00912A7C"/>
    <w:rsid w:val="00914FCD"/>
    <w:rsid w:val="009152DA"/>
    <w:rsid w:val="00916E81"/>
    <w:rsid w:val="00917352"/>
    <w:rsid w:val="00917FF7"/>
    <w:rsid w:val="009216E0"/>
    <w:rsid w:val="00923EF5"/>
    <w:rsid w:val="00930B18"/>
    <w:rsid w:val="00932382"/>
    <w:rsid w:val="00932D85"/>
    <w:rsid w:val="00936D13"/>
    <w:rsid w:val="00937EC5"/>
    <w:rsid w:val="00941DB0"/>
    <w:rsid w:val="00946A56"/>
    <w:rsid w:val="00946BB4"/>
    <w:rsid w:val="00946FA0"/>
    <w:rsid w:val="009473C9"/>
    <w:rsid w:val="00950935"/>
    <w:rsid w:val="0095102F"/>
    <w:rsid w:val="00951190"/>
    <w:rsid w:val="00951199"/>
    <w:rsid w:val="009523CD"/>
    <w:rsid w:val="00952BC9"/>
    <w:rsid w:val="00955D06"/>
    <w:rsid w:val="009565DB"/>
    <w:rsid w:val="009569EB"/>
    <w:rsid w:val="0096067D"/>
    <w:rsid w:val="00961E5F"/>
    <w:rsid w:val="0096419D"/>
    <w:rsid w:val="0096449A"/>
    <w:rsid w:val="00964F00"/>
    <w:rsid w:val="00966B40"/>
    <w:rsid w:val="009675DD"/>
    <w:rsid w:val="00970C55"/>
    <w:rsid w:val="009714E3"/>
    <w:rsid w:val="009724A4"/>
    <w:rsid w:val="00972DFD"/>
    <w:rsid w:val="00974106"/>
    <w:rsid w:val="00975766"/>
    <w:rsid w:val="00975FDA"/>
    <w:rsid w:val="00977047"/>
    <w:rsid w:val="00977475"/>
    <w:rsid w:val="00977A1D"/>
    <w:rsid w:val="00977D7C"/>
    <w:rsid w:val="0098016D"/>
    <w:rsid w:val="00981234"/>
    <w:rsid w:val="0098172D"/>
    <w:rsid w:val="009876D8"/>
    <w:rsid w:val="00987EEE"/>
    <w:rsid w:val="00990523"/>
    <w:rsid w:val="00990F4B"/>
    <w:rsid w:val="00992333"/>
    <w:rsid w:val="0099244C"/>
    <w:rsid w:val="0099273B"/>
    <w:rsid w:val="00992E88"/>
    <w:rsid w:val="00993A0F"/>
    <w:rsid w:val="00993F5F"/>
    <w:rsid w:val="009943CD"/>
    <w:rsid w:val="0099693D"/>
    <w:rsid w:val="00996A64"/>
    <w:rsid w:val="00996CF9"/>
    <w:rsid w:val="009A2265"/>
    <w:rsid w:val="009A58DB"/>
    <w:rsid w:val="009A618B"/>
    <w:rsid w:val="009A623B"/>
    <w:rsid w:val="009A76FE"/>
    <w:rsid w:val="009A7CF6"/>
    <w:rsid w:val="009B12D3"/>
    <w:rsid w:val="009B140E"/>
    <w:rsid w:val="009B17A8"/>
    <w:rsid w:val="009B4BA6"/>
    <w:rsid w:val="009B6E20"/>
    <w:rsid w:val="009B76DB"/>
    <w:rsid w:val="009C2A5A"/>
    <w:rsid w:val="009C3699"/>
    <w:rsid w:val="009C428B"/>
    <w:rsid w:val="009C540A"/>
    <w:rsid w:val="009C7BBB"/>
    <w:rsid w:val="009D0DB2"/>
    <w:rsid w:val="009D15E6"/>
    <w:rsid w:val="009D23BF"/>
    <w:rsid w:val="009D430B"/>
    <w:rsid w:val="009D6185"/>
    <w:rsid w:val="009E06C3"/>
    <w:rsid w:val="009E2F76"/>
    <w:rsid w:val="009E335D"/>
    <w:rsid w:val="009E3A9C"/>
    <w:rsid w:val="009F3759"/>
    <w:rsid w:val="009F41F5"/>
    <w:rsid w:val="009F4CDA"/>
    <w:rsid w:val="009F5ACD"/>
    <w:rsid w:val="009F7E49"/>
    <w:rsid w:val="00A01878"/>
    <w:rsid w:val="00A02945"/>
    <w:rsid w:val="00A02C8A"/>
    <w:rsid w:val="00A04F00"/>
    <w:rsid w:val="00A05993"/>
    <w:rsid w:val="00A05C3C"/>
    <w:rsid w:val="00A05E02"/>
    <w:rsid w:val="00A064D2"/>
    <w:rsid w:val="00A06B59"/>
    <w:rsid w:val="00A0780E"/>
    <w:rsid w:val="00A101CB"/>
    <w:rsid w:val="00A116E6"/>
    <w:rsid w:val="00A11894"/>
    <w:rsid w:val="00A1246C"/>
    <w:rsid w:val="00A15EAB"/>
    <w:rsid w:val="00A167E5"/>
    <w:rsid w:val="00A16A4F"/>
    <w:rsid w:val="00A200D9"/>
    <w:rsid w:val="00A20651"/>
    <w:rsid w:val="00A2130D"/>
    <w:rsid w:val="00A26008"/>
    <w:rsid w:val="00A26C57"/>
    <w:rsid w:val="00A30079"/>
    <w:rsid w:val="00A3051C"/>
    <w:rsid w:val="00A31695"/>
    <w:rsid w:val="00A3499C"/>
    <w:rsid w:val="00A35696"/>
    <w:rsid w:val="00A369D3"/>
    <w:rsid w:val="00A37BE8"/>
    <w:rsid w:val="00A40D1C"/>
    <w:rsid w:val="00A44A1F"/>
    <w:rsid w:val="00A45209"/>
    <w:rsid w:val="00A45FED"/>
    <w:rsid w:val="00A50625"/>
    <w:rsid w:val="00A5105C"/>
    <w:rsid w:val="00A5128A"/>
    <w:rsid w:val="00A51AAE"/>
    <w:rsid w:val="00A51EFD"/>
    <w:rsid w:val="00A53F71"/>
    <w:rsid w:val="00A55426"/>
    <w:rsid w:val="00A6253F"/>
    <w:rsid w:val="00A641E1"/>
    <w:rsid w:val="00A64D4F"/>
    <w:rsid w:val="00A653D1"/>
    <w:rsid w:val="00A65663"/>
    <w:rsid w:val="00A65853"/>
    <w:rsid w:val="00A70F71"/>
    <w:rsid w:val="00A72738"/>
    <w:rsid w:val="00A7357E"/>
    <w:rsid w:val="00A766EE"/>
    <w:rsid w:val="00A76D12"/>
    <w:rsid w:val="00A77D74"/>
    <w:rsid w:val="00A77DFE"/>
    <w:rsid w:val="00A84720"/>
    <w:rsid w:val="00A84AAE"/>
    <w:rsid w:val="00A84C17"/>
    <w:rsid w:val="00A84D54"/>
    <w:rsid w:val="00A860DA"/>
    <w:rsid w:val="00A87C5D"/>
    <w:rsid w:val="00A921D5"/>
    <w:rsid w:val="00A927D1"/>
    <w:rsid w:val="00A92984"/>
    <w:rsid w:val="00A94A74"/>
    <w:rsid w:val="00A94BD6"/>
    <w:rsid w:val="00A959D7"/>
    <w:rsid w:val="00A96844"/>
    <w:rsid w:val="00A9756A"/>
    <w:rsid w:val="00A97A0D"/>
    <w:rsid w:val="00A97A4C"/>
    <w:rsid w:val="00A97DF5"/>
    <w:rsid w:val="00AA08D1"/>
    <w:rsid w:val="00AA1E13"/>
    <w:rsid w:val="00AA26D0"/>
    <w:rsid w:val="00AA3160"/>
    <w:rsid w:val="00AA698F"/>
    <w:rsid w:val="00AB069B"/>
    <w:rsid w:val="00AB2AB5"/>
    <w:rsid w:val="00AB2D26"/>
    <w:rsid w:val="00AB44DB"/>
    <w:rsid w:val="00AB73A3"/>
    <w:rsid w:val="00AC03C1"/>
    <w:rsid w:val="00AC0AC3"/>
    <w:rsid w:val="00AC2700"/>
    <w:rsid w:val="00AC32E4"/>
    <w:rsid w:val="00AC406E"/>
    <w:rsid w:val="00AC4557"/>
    <w:rsid w:val="00AC54A7"/>
    <w:rsid w:val="00AC789E"/>
    <w:rsid w:val="00AC7903"/>
    <w:rsid w:val="00AD06E1"/>
    <w:rsid w:val="00AD1B4C"/>
    <w:rsid w:val="00AD3C89"/>
    <w:rsid w:val="00AD45EC"/>
    <w:rsid w:val="00AD5704"/>
    <w:rsid w:val="00AD65B2"/>
    <w:rsid w:val="00AD78A9"/>
    <w:rsid w:val="00AD7C1E"/>
    <w:rsid w:val="00AD7FCA"/>
    <w:rsid w:val="00AE0606"/>
    <w:rsid w:val="00AE2A43"/>
    <w:rsid w:val="00AE3649"/>
    <w:rsid w:val="00AE435C"/>
    <w:rsid w:val="00AE60E1"/>
    <w:rsid w:val="00AE66F6"/>
    <w:rsid w:val="00AE6952"/>
    <w:rsid w:val="00AF0F7E"/>
    <w:rsid w:val="00AF1D02"/>
    <w:rsid w:val="00AF30CC"/>
    <w:rsid w:val="00AF4A77"/>
    <w:rsid w:val="00AF51D2"/>
    <w:rsid w:val="00AF5293"/>
    <w:rsid w:val="00AF5ED3"/>
    <w:rsid w:val="00AF6899"/>
    <w:rsid w:val="00AF6CD4"/>
    <w:rsid w:val="00AF7749"/>
    <w:rsid w:val="00B01D10"/>
    <w:rsid w:val="00B0221F"/>
    <w:rsid w:val="00B03DB0"/>
    <w:rsid w:val="00B05117"/>
    <w:rsid w:val="00B06C2B"/>
    <w:rsid w:val="00B06CCD"/>
    <w:rsid w:val="00B07F09"/>
    <w:rsid w:val="00B1095A"/>
    <w:rsid w:val="00B11C35"/>
    <w:rsid w:val="00B11EF1"/>
    <w:rsid w:val="00B1318F"/>
    <w:rsid w:val="00B20E9F"/>
    <w:rsid w:val="00B21C0C"/>
    <w:rsid w:val="00B24309"/>
    <w:rsid w:val="00B24DA9"/>
    <w:rsid w:val="00B2550D"/>
    <w:rsid w:val="00B26854"/>
    <w:rsid w:val="00B34ABB"/>
    <w:rsid w:val="00B35B5F"/>
    <w:rsid w:val="00B36AE6"/>
    <w:rsid w:val="00B41548"/>
    <w:rsid w:val="00B422F0"/>
    <w:rsid w:val="00B455A9"/>
    <w:rsid w:val="00B45D0D"/>
    <w:rsid w:val="00B46408"/>
    <w:rsid w:val="00B46D06"/>
    <w:rsid w:val="00B473D7"/>
    <w:rsid w:val="00B513E2"/>
    <w:rsid w:val="00B51ACC"/>
    <w:rsid w:val="00B52E68"/>
    <w:rsid w:val="00B548BA"/>
    <w:rsid w:val="00B557EA"/>
    <w:rsid w:val="00B57490"/>
    <w:rsid w:val="00B61573"/>
    <w:rsid w:val="00B63B49"/>
    <w:rsid w:val="00B63B96"/>
    <w:rsid w:val="00B659DF"/>
    <w:rsid w:val="00B66723"/>
    <w:rsid w:val="00B672D9"/>
    <w:rsid w:val="00B678FE"/>
    <w:rsid w:val="00B71DC4"/>
    <w:rsid w:val="00B720DA"/>
    <w:rsid w:val="00B72D0C"/>
    <w:rsid w:val="00B73526"/>
    <w:rsid w:val="00B7460A"/>
    <w:rsid w:val="00B80269"/>
    <w:rsid w:val="00B81D0D"/>
    <w:rsid w:val="00B823C5"/>
    <w:rsid w:val="00B83033"/>
    <w:rsid w:val="00B83315"/>
    <w:rsid w:val="00B83444"/>
    <w:rsid w:val="00B83A79"/>
    <w:rsid w:val="00B85889"/>
    <w:rsid w:val="00B85953"/>
    <w:rsid w:val="00B85E91"/>
    <w:rsid w:val="00B86477"/>
    <w:rsid w:val="00B87D9D"/>
    <w:rsid w:val="00B92786"/>
    <w:rsid w:val="00B93FEA"/>
    <w:rsid w:val="00B946A2"/>
    <w:rsid w:val="00B94F07"/>
    <w:rsid w:val="00B950F9"/>
    <w:rsid w:val="00B96740"/>
    <w:rsid w:val="00B9799E"/>
    <w:rsid w:val="00B97C8F"/>
    <w:rsid w:val="00BA17BD"/>
    <w:rsid w:val="00BA2D06"/>
    <w:rsid w:val="00BA399B"/>
    <w:rsid w:val="00BA4DE7"/>
    <w:rsid w:val="00BA5AB6"/>
    <w:rsid w:val="00BA5ACE"/>
    <w:rsid w:val="00BA77DC"/>
    <w:rsid w:val="00BB07D5"/>
    <w:rsid w:val="00BB0964"/>
    <w:rsid w:val="00BB0B52"/>
    <w:rsid w:val="00BB0EB0"/>
    <w:rsid w:val="00BB1D29"/>
    <w:rsid w:val="00BB559C"/>
    <w:rsid w:val="00BB5B5B"/>
    <w:rsid w:val="00BB60C4"/>
    <w:rsid w:val="00BB65F5"/>
    <w:rsid w:val="00BB6AF2"/>
    <w:rsid w:val="00BC13D0"/>
    <w:rsid w:val="00BC3080"/>
    <w:rsid w:val="00BC4B8D"/>
    <w:rsid w:val="00BC6EDE"/>
    <w:rsid w:val="00BD06E7"/>
    <w:rsid w:val="00BD0777"/>
    <w:rsid w:val="00BD2CFC"/>
    <w:rsid w:val="00BD3964"/>
    <w:rsid w:val="00BD41C3"/>
    <w:rsid w:val="00BD4785"/>
    <w:rsid w:val="00BD532C"/>
    <w:rsid w:val="00BD57BD"/>
    <w:rsid w:val="00BD611C"/>
    <w:rsid w:val="00BD7C93"/>
    <w:rsid w:val="00BE3FA4"/>
    <w:rsid w:val="00BE78A7"/>
    <w:rsid w:val="00BF0BA2"/>
    <w:rsid w:val="00BF12EE"/>
    <w:rsid w:val="00BF3804"/>
    <w:rsid w:val="00BF3F9D"/>
    <w:rsid w:val="00BF408B"/>
    <w:rsid w:val="00BF4771"/>
    <w:rsid w:val="00BF4CA1"/>
    <w:rsid w:val="00BF4F0A"/>
    <w:rsid w:val="00BF590F"/>
    <w:rsid w:val="00BF667D"/>
    <w:rsid w:val="00BF68EF"/>
    <w:rsid w:val="00BF73D5"/>
    <w:rsid w:val="00BF73FD"/>
    <w:rsid w:val="00C01138"/>
    <w:rsid w:val="00C02A26"/>
    <w:rsid w:val="00C03F40"/>
    <w:rsid w:val="00C045D3"/>
    <w:rsid w:val="00C049E2"/>
    <w:rsid w:val="00C07AD3"/>
    <w:rsid w:val="00C07C30"/>
    <w:rsid w:val="00C07C43"/>
    <w:rsid w:val="00C118DD"/>
    <w:rsid w:val="00C1196E"/>
    <w:rsid w:val="00C12DCD"/>
    <w:rsid w:val="00C14786"/>
    <w:rsid w:val="00C14996"/>
    <w:rsid w:val="00C17049"/>
    <w:rsid w:val="00C215BE"/>
    <w:rsid w:val="00C23051"/>
    <w:rsid w:val="00C234BC"/>
    <w:rsid w:val="00C23860"/>
    <w:rsid w:val="00C2393C"/>
    <w:rsid w:val="00C2615C"/>
    <w:rsid w:val="00C30065"/>
    <w:rsid w:val="00C302B8"/>
    <w:rsid w:val="00C30A08"/>
    <w:rsid w:val="00C30D28"/>
    <w:rsid w:val="00C323CA"/>
    <w:rsid w:val="00C32589"/>
    <w:rsid w:val="00C35D11"/>
    <w:rsid w:val="00C361A3"/>
    <w:rsid w:val="00C366BE"/>
    <w:rsid w:val="00C408C8"/>
    <w:rsid w:val="00C40B91"/>
    <w:rsid w:val="00C40C9B"/>
    <w:rsid w:val="00C40D0D"/>
    <w:rsid w:val="00C425E2"/>
    <w:rsid w:val="00C44FEA"/>
    <w:rsid w:val="00C45B39"/>
    <w:rsid w:val="00C501A7"/>
    <w:rsid w:val="00C5236D"/>
    <w:rsid w:val="00C54468"/>
    <w:rsid w:val="00C54A78"/>
    <w:rsid w:val="00C5510F"/>
    <w:rsid w:val="00C55EB9"/>
    <w:rsid w:val="00C61887"/>
    <w:rsid w:val="00C62006"/>
    <w:rsid w:val="00C6251E"/>
    <w:rsid w:val="00C63413"/>
    <w:rsid w:val="00C63EBD"/>
    <w:rsid w:val="00C6467D"/>
    <w:rsid w:val="00C66727"/>
    <w:rsid w:val="00C67F7A"/>
    <w:rsid w:val="00C70B74"/>
    <w:rsid w:val="00C70BBB"/>
    <w:rsid w:val="00C75E3E"/>
    <w:rsid w:val="00C810A1"/>
    <w:rsid w:val="00C838C6"/>
    <w:rsid w:val="00C8405C"/>
    <w:rsid w:val="00C845EB"/>
    <w:rsid w:val="00C854DE"/>
    <w:rsid w:val="00C85556"/>
    <w:rsid w:val="00C85D9B"/>
    <w:rsid w:val="00C86EC5"/>
    <w:rsid w:val="00C86F05"/>
    <w:rsid w:val="00C87B08"/>
    <w:rsid w:val="00C901CC"/>
    <w:rsid w:val="00C93CC9"/>
    <w:rsid w:val="00C9463D"/>
    <w:rsid w:val="00C948DA"/>
    <w:rsid w:val="00C97AC0"/>
    <w:rsid w:val="00CA1F87"/>
    <w:rsid w:val="00CA3C32"/>
    <w:rsid w:val="00CA4128"/>
    <w:rsid w:val="00CA4BAB"/>
    <w:rsid w:val="00CA65D4"/>
    <w:rsid w:val="00CA71D9"/>
    <w:rsid w:val="00CB01E1"/>
    <w:rsid w:val="00CB0DF8"/>
    <w:rsid w:val="00CB2304"/>
    <w:rsid w:val="00CB2415"/>
    <w:rsid w:val="00CB2524"/>
    <w:rsid w:val="00CB3F21"/>
    <w:rsid w:val="00CB4E95"/>
    <w:rsid w:val="00CB7FE0"/>
    <w:rsid w:val="00CC0121"/>
    <w:rsid w:val="00CC055F"/>
    <w:rsid w:val="00CC075A"/>
    <w:rsid w:val="00CC0D08"/>
    <w:rsid w:val="00CC2A5D"/>
    <w:rsid w:val="00CC3B57"/>
    <w:rsid w:val="00CC3F1E"/>
    <w:rsid w:val="00CC42C9"/>
    <w:rsid w:val="00CC43C3"/>
    <w:rsid w:val="00CC5429"/>
    <w:rsid w:val="00CC64E8"/>
    <w:rsid w:val="00CD06EA"/>
    <w:rsid w:val="00CD0E95"/>
    <w:rsid w:val="00CD641C"/>
    <w:rsid w:val="00CD667E"/>
    <w:rsid w:val="00CE0AA2"/>
    <w:rsid w:val="00CE0BD7"/>
    <w:rsid w:val="00CE0E82"/>
    <w:rsid w:val="00CE2727"/>
    <w:rsid w:val="00CE52EA"/>
    <w:rsid w:val="00CE59F3"/>
    <w:rsid w:val="00CE5E6A"/>
    <w:rsid w:val="00CE7666"/>
    <w:rsid w:val="00CE7D44"/>
    <w:rsid w:val="00CF033C"/>
    <w:rsid w:val="00CF2E0B"/>
    <w:rsid w:val="00CF4128"/>
    <w:rsid w:val="00CF4C32"/>
    <w:rsid w:val="00CF6AD2"/>
    <w:rsid w:val="00CF76DE"/>
    <w:rsid w:val="00D001A4"/>
    <w:rsid w:val="00D0030F"/>
    <w:rsid w:val="00D00F70"/>
    <w:rsid w:val="00D03025"/>
    <w:rsid w:val="00D046EF"/>
    <w:rsid w:val="00D079E9"/>
    <w:rsid w:val="00D10C39"/>
    <w:rsid w:val="00D12EE3"/>
    <w:rsid w:val="00D13AD7"/>
    <w:rsid w:val="00D13B42"/>
    <w:rsid w:val="00D165A1"/>
    <w:rsid w:val="00D17C1D"/>
    <w:rsid w:val="00D22154"/>
    <w:rsid w:val="00D22296"/>
    <w:rsid w:val="00D229BB"/>
    <w:rsid w:val="00D22B45"/>
    <w:rsid w:val="00D2498A"/>
    <w:rsid w:val="00D24F31"/>
    <w:rsid w:val="00D2713C"/>
    <w:rsid w:val="00D303AC"/>
    <w:rsid w:val="00D30CBD"/>
    <w:rsid w:val="00D30E5E"/>
    <w:rsid w:val="00D32740"/>
    <w:rsid w:val="00D32954"/>
    <w:rsid w:val="00D3374A"/>
    <w:rsid w:val="00D33912"/>
    <w:rsid w:val="00D37320"/>
    <w:rsid w:val="00D406D9"/>
    <w:rsid w:val="00D40CE9"/>
    <w:rsid w:val="00D4171A"/>
    <w:rsid w:val="00D42659"/>
    <w:rsid w:val="00D42FB5"/>
    <w:rsid w:val="00D47040"/>
    <w:rsid w:val="00D53477"/>
    <w:rsid w:val="00D5376A"/>
    <w:rsid w:val="00D53E30"/>
    <w:rsid w:val="00D5461E"/>
    <w:rsid w:val="00D568D7"/>
    <w:rsid w:val="00D56CE1"/>
    <w:rsid w:val="00D63A88"/>
    <w:rsid w:val="00D644F1"/>
    <w:rsid w:val="00D66B1E"/>
    <w:rsid w:val="00D7212B"/>
    <w:rsid w:val="00D7214A"/>
    <w:rsid w:val="00D74A28"/>
    <w:rsid w:val="00D75A3A"/>
    <w:rsid w:val="00D760EA"/>
    <w:rsid w:val="00D7711A"/>
    <w:rsid w:val="00D772B4"/>
    <w:rsid w:val="00D8316C"/>
    <w:rsid w:val="00D83C1D"/>
    <w:rsid w:val="00D83D37"/>
    <w:rsid w:val="00D84963"/>
    <w:rsid w:val="00D84BD8"/>
    <w:rsid w:val="00D86597"/>
    <w:rsid w:val="00D87B99"/>
    <w:rsid w:val="00D9080C"/>
    <w:rsid w:val="00D939A6"/>
    <w:rsid w:val="00D94052"/>
    <w:rsid w:val="00D944C8"/>
    <w:rsid w:val="00D94B7A"/>
    <w:rsid w:val="00D96B61"/>
    <w:rsid w:val="00D975C4"/>
    <w:rsid w:val="00D97B8A"/>
    <w:rsid w:val="00DA2F01"/>
    <w:rsid w:val="00DA319E"/>
    <w:rsid w:val="00DA3CBA"/>
    <w:rsid w:val="00DA7409"/>
    <w:rsid w:val="00DB0900"/>
    <w:rsid w:val="00DB1957"/>
    <w:rsid w:val="00DB383C"/>
    <w:rsid w:val="00DB4181"/>
    <w:rsid w:val="00DB5BE5"/>
    <w:rsid w:val="00DC0E21"/>
    <w:rsid w:val="00DC148F"/>
    <w:rsid w:val="00DC1CD4"/>
    <w:rsid w:val="00DC2502"/>
    <w:rsid w:val="00DC42CF"/>
    <w:rsid w:val="00DC4505"/>
    <w:rsid w:val="00DC48EF"/>
    <w:rsid w:val="00DC54E3"/>
    <w:rsid w:val="00DC62E2"/>
    <w:rsid w:val="00DD213E"/>
    <w:rsid w:val="00DD54D1"/>
    <w:rsid w:val="00DD56AE"/>
    <w:rsid w:val="00DD570C"/>
    <w:rsid w:val="00DD5B4E"/>
    <w:rsid w:val="00DD6040"/>
    <w:rsid w:val="00DD6A58"/>
    <w:rsid w:val="00DD7989"/>
    <w:rsid w:val="00DE01C9"/>
    <w:rsid w:val="00DE299E"/>
    <w:rsid w:val="00DE29E7"/>
    <w:rsid w:val="00DE34EE"/>
    <w:rsid w:val="00DE39F3"/>
    <w:rsid w:val="00DE5507"/>
    <w:rsid w:val="00DE5AFC"/>
    <w:rsid w:val="00DE6200"/>
    <w:rsid w:val="00DF079B"/>
    <w:rsid w:val="00DF2669"/>
    <w:rsid w:val="00DF2BFC"/>
    <w:rsid w:val="00DF3630"/>
    <w:rsid w:val="00DF486F"/>
    <w:rsid w:val="00DF4FD3"/>
    <w:rsid w:val="00DF5296"/>
    <w:rsid w:val="00DF5A63"/>
    <w:rsid w:val="00DF6C79"/>
    <w:rsid w:val="00E00113"/>
    <w:rsid w:val="00E0105C"/>
    <w:rsid w:val="00E017A5"/>
    <w:rsid w:val="00E02137"/>
    <w:rsid w:val="00E0280F"/>
    <w:rsid w:val="00E0498D"/>
    <w:rsid w:val="00E0504B"/>
    <w:rsid w:val="00E05436"/>
    <w:rsid w:val="00E06A34"/>
    <w:rsid w:val="00E07849"/>
    <w:rsid w:val="00E10C61"/>
    <w:rsid w:val="00E1108C"/>
    <w:rsid w:val="00E12A20"/>
    <w:rsid w:val="00E13866"/>
    <w:rsid w:val="00E14ED4"/>
    <w:rsid w:val="00E201E7"/>
    <w:rsid w:val="00E205D4"/>
    <w:rsid w:val="00E23F8B"/>
    <w:rsid w:val="00E30223"/>
    <w:rsid w:val="00E3090A"/>
    <w:rsid w:val="00E30AB3"/>
    <w:rsid w:val="00E31099"/>
    <w:rsid w:val="00E32951"/>
    <w:rsid w:val="00E33137"/>
    <w:rsid w:val="00E33A0A"/>
    <w:rsid w:val="00E34250"/>
    <w:rsid w:val="00E3468E"/>
    <w:rsid w:val="00E35C6D"/>
    <w:rsid w:val="00E35CC3"/>
    <w:rsid w:val="00E377E1"/>
    <w:rsid w:val="00E4044D"/>
    <w:rsid w:val="00E4337D"/>
    <w:rsid w:val="00E46CCB"/>
    <w:rsid w:val="00E47D8D"/>
    <w:rsid w:val="00E47F02"/>
    <w:rsid w:val="00E50049"/>
    <w:rsid w:val="00E51309"/>
    <w:rsid w:val="00E51A2D"/>
    <w:rsid w:val="00E51F86"/>
    <w:rsid w:val="00E54D87"/>
    <w:rsid w:val="00E551CE"/>
    <w:rsid w:val="00E55B8C"/>
    <w:rsid w:val="00E56D95"/>
    <w:rsid w:val="00E61AD2"/>
    <w:rsid w:val="00E62060"/>
    <w:rsid w:val="00E62132"/>
    <w:rsid w:val="00E641E1"/>
    <w:rsid w:val="00E641F3"/>
    <w:rsid w:val="00E67606"/>
    <w:rsid w:val="00E678F2"/>
    <w:rsid w:val="00E67A71"/>
    <w:rsid w:val="00E67AC2"/>
    <w:rsid w:val="00E709B7"/>
    <w:rsid w:val="00E7494B"/>
    <w:rsid w:val="00E75DFC"/>
    <w:rsid w:val="00E852C9"/>
    <w:rsid w:val="00E86304"/>
    <w:rsid w:val="00E87B97"/>
    <w:rsid w:val="00E87D00"/>
    <w:rsid w:val="00E90540"/>
    <w:rsid w:val="00E91044"/>
    <w:rsid w:val="00E9116D"/>
    <w:rsid w:val="00E91802"/>
    <w:rsid w:val="00E91C3A"/>
    <w:rsid w:val="00E9308F"/>
    <w:rsid w:val="00E96E7C"/>
    <w:rsid w:val="00E97F72"/>
    <w:rsid w:val="00EA0A33"/>
    <w:rsid w:val="00EA0FA9"/>
    <w:rsid w:val="00EA2516"/>
    <w:rsid w:val="00EA3A80"/>
    <w:rsid w:val="00EA71D3"/>
    <w:rsid w:val="00EB00AE"/>
    <w:rsid w:val="00EB23D9"/>
    <w:rsid w:val="00EB49DB"/>
    <w:rsid w:val="00EB57A3"/>
    <w:rsid w:val="00EB6094"/>
    <w:rsid w:val="00EB73E5"/>
    <w:rsid w:val="00EC29D8"/>
    <w:rsid w:val="00EC4280"/>
    <w:rsid w:val="00EC78EF"/>
    <w:rsid w:val="00ED22FD"/>
    <w:rsid w:val="00ED3F38"/>
    <w:rsid w:val="00ED47A8"/>
    <w:rsid w:val="00ED599C"/>
    <w:rsid w:val="00EE01C8"/>
    <w:rsid w:val="00EE0631"/>
    <w:rsid w:val="00EE29B2"/>
    <w:rsid w:val="00EE29E3"/>
    <w:rsid w:val="00EE2EE1"/>
    <w:rsid w:val="00EE3280"/>
    <w:rsid w:val="00EE4F4F"/>
    <w:rsid w:val="00EE6EAD"/>
    <w:rsid w:val="00EE7544"/>
    <w:rsid w:val="00EF075B"/>
    <w:rsid w:val="00EF1686"/>
    <w:rsid w:val="00EF19FA"/>
    <w:rsid w:val="00EF323B"/>
    <w:rsid w:val="00EF4694"/>
    <w:rsid w:val="00EF64F9"/>
    <w:rsid w:val="00F004DA"/>
    <w:rsid w:val="00F0178E"/>
    <w:rsid w:val="00F02590"/>
    <w:rsid w:val="00F02E2D"/>
    <w:rsid w:val="00F03680"/>
    <w:rsid w:val="00F03FCB"/>
    <w:rsid w:val="00F07153"/>
    <w:rsid w:val="00F10B4D"/>
    <w:rsid w:val="00F10B52"/>
    <w:rsid w:val="00F115F0"/>
    <w:rsid w:val="00F11DEB"/>
    <w:rsid w:val="00F132D5"/>
    <w:rsid w:val="00F15290"/>
    <w:rsid w:val="00F16265"/>
    <w:rsid w:val="00F16C7D"/>
    <w:rsid w:val="00F17D27"/>
    <w:rsid w:val="00F219A6"/>
    <w:rsid w:val="00F22049"/>
    <w:rsid w:val="00F22276"/>
    <w:rsid w:val="00F25180"/>
    <w:rsid w:val="00F27570"/>
    <w:rsid w:val="00F279D4"/>
    <w:rsid w:val="00F27CBE"/>
    <w:rsid w:val="00F307B2"/>
    <w:rsid w:val="00F30B18"/>
    <w:rsid w:val="00F31427"/>
    <w:rsid w:val="00F3548A"/>
    <w:rsid w:val="00F4147E"/>
    <w:rsid w:val="00F44346"/>
    <w:rsid w:val="00F444AC"/>
    <w:rsid w:val="00F448FA"/>
    <w:rsid w:val="00F4518E"/>
    <w:rsid w:val="00F50454"/>
    <w:rsid w:val="00F50E19"/>
    <w:rsid w:val="00F531AF"/>
    <w:rsid w:val="00F53C10"/>
    <w:rsid w:val="00F548E5"/>
    <w:rsid w:val="00F54D0C"/>
    <w:rsid w:val="00F623CE"/>
    <w:rsid w:val="00F67AEE"/>
    <w:rsid w:val="00F71C72"/>
    <w:rsid w:val="00F71D03"/>
    <w:rsid w:val="00F7264E"/>
    <w:rsid w:val="00F72AB2"/>
    <w:rsid w:val="00F72ED6"/>
    <w:rsid w:val="00F7348B"/>
    <w:rsid w:val="00F74892"/>
    <w:rsid w:val="00F74A54"/>
    <w:rsid w:val="00F76182"/>
    <w:rsid w:val="00F82CE1"/>
    <w:rsid w:val="00F83764"/>
    <w:rsid w:val="00F84464"/>
    <w:rsid w:val="00F84B3B"/>
    <w:rsid w:val="00F8568F"/>
    <w:rsid w:val="00F85DA2"/>
    <w:rsid w:val="00F86520"/>
    <w:rsid w:val="00F87438"/>
    <w:rsid w:val="00F90158"/>
    <w:rsid w:val="00F91E5D"/>
    <w:rsid w:val="00F93256"/>
    <w:rsid w:val="00F933EA"/>
    <w:rsid w:val="00F94323"/>
    <w:rsid w:val="00F97125"/>
    <w:rsid w:val="00F97A07"/>
    <w:rsid w:val="00F97CBB"/>
    <w:rsid w:val="00F97E3C"/>
    <w:rsid w:val="00FA1291"/>
    <w:rsid w:val="00FA1DA5"/>
    <w:rsid w:val="00FA25A4"/>
    <w:rsid w:val="00FA36D5"/>
    <w:rsid w:val="00FA45F9"/>
    <w:rsid w:val="00FA4B4C"/>
    <w:rsid w:val="00FA5994"/>
    <w:rsid w:val="00FA6C91"/>
    <w:rsid w:val="00FA775F"/>
    <w:rsid w:val="00FB005D"/>
    <w:rsid w:val="00FB022E"/>
    <w:rsid w:val="00FB111A"/>
    <w:rsid w:val="00FB3459"/>
    <w:rsid w:val="00FB3F97"/>
    <w:rsid w:val="00FB4189"/>
    <w:rsid w:val="00FB5BA7"/>
    <w:rsid w:val="00FB5CBB"/>
    <w:rsid w:val="00FB7A23"/>
    <w:rsid w:val="00FC068B"/>
    <w:rsid w:val="00FC1E97"/>
    <w:rsid w:val="00FC2A5D"/>
    <w:rsid w:val="00FC72F9"/>
    <w:rsid w:val="00FC7FA8"/>
    <w:rsid w:val="00FD15C6"/>
    <w:rsid w:val="00FD2005"/>
    <w:rsid w:val="00FD7C1C"/>
    <w:rsid w:val="00FE092F"/>
    <w:rsid w:val="00FE191F"/>
    <w:rsid w:val="00FE2189"/>
    <w:rsid w:val="00FE349E"/>
    <w:rsid w:val="00FE35BE"/>
    <w:rsid w:val="00FE65BB"/>
    <w:rsid w:val="00FE6641"/>
    <w:rsid w:val="00FE6B01"/>
    <w:rsid w:val="00FE7CD8"/>
    <w:rsid w:val="00FF19AE"/>
    <w:rsid w:val="00FF2636"/>
    <w:rsid w:val="00FF26F0"/>
    <w:rsid w:val="00FF2B94"/>
    <w:rsid w:val="00FF2D5A"/>
    <w:rsid w:val="00FF2F79"/>
    <w:rsid w:val="00FF36FA"/>
    <w:rsid w:val="00FF3F66"/>
    <w:rsid w:val="00FF5D4B"/>
    <w:rsid w:val="00FF682B"/>
    <w:rsid w:val="00FF6B02"/>
    <w:rsid w:val="00FF7C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C2145-681F-4D42-BF34-30275BF3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8DB"/>
  </w:style>
  <w:style w:type="paragraph" w:styleId="Heading2">
    <w:name w:val="heading 2"/>
    <w:basedOn w:val="Normal"/>
    <w:link w:val="Heading2Char"/>
    <w:uiPriority w:val="9"/>
    <w:qFormat/>
    <w:rsid w:val="00AC79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160"/>
    <w:pPr>
      <w:ind w:left="720"/>
      <w:contextualSpacing/>
    </w:pPr>
  </w:style>
  <w:style w:type="paragraph" w:customStyle="1" w:styleId="Default">
    <w:name w:val="Default"/>
    <w:rsid w:val="0079046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24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DDE"/>
  </w:style>
  <w:style w:type="paragraph" w:styleId="Footer">
    <w:name w:val="footer"/>
    <w:basedOn w:val="Normal"/>
    <w:link w:val="FooterChar"/>
    <w:uiPriority w:val="99"/>
    <w:unhideWhenUsed/>
    <w:rsid w:val="00124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DDE"/>
  </w:style>
  <w:style w:type="paragraph" w:styleId="BalloonText">
    <w:name w:val="Balloon Text"/>
    <w:basedOn w:val="Normal"/>
    <w:link w:val="BalloonTextChar"/>
    <w:uiPriority w:val="99"/>
    <w:semiHidden/>
    <w:unhideWhenUsed/>
    <w:rsid w:val="00124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DDE"/>
    <w:rPr>
      <w:rFonts w:ascii="Tahoma" w:hAnsi="Tahoma" w:cs="Tahoma"/>
      <w:sz w:val="16"/>
      <w:szCs w:val="16"/>
    </w:rPr>
  </w:style>
  <w:style w:type="character" w:styleId="Hyperlink">
    <w:name w:val="Hyperlink"/>
    <w:basedOn w:val="DefaultParagraphFont"/>
    <w:uiPriority w:val="99"/>
    <w:unhideWhenUsed/>
    <w:rsid w:val="00826880"/>
    <w:rPr>
      <w:color w:val="0000FF" w:themeColor="hyperlink"/>
      <w:u w:val="single"/>
    </w:rPr>
  </w:style>
  <w:style w:type="character" w:styleId="CommentReference">
    <w:name w:val="annotation reference"/>
    <w:basedOn w:val="DefaultParagraphFont"/>
    <w:uiPriority w:val="99"/>
    <w:semiHidden/>
    <w:unhideWhenUsed/>
    <w:rsid w:val="004833E9"/>
    <w:rPr>
      <w:sz w:val="16"/>
      <w:szCs w:val="16"/>
    </w:rPr>
  </w:style>
  <w:style w:type="paragraph" w:styleId="CommentText">
    <w:name w:val="annotation text"/>
    <w:basedOn w:val="Normal"/>
    <w:link w:val="CommentTextChar"/>
    <w:uiPriority w:val="99"/>
    <w:semiHidden/>
    <w:unhideWhenUsed/>
    <w:rsid w:val="004833E9"/>
    <w:pPr>
      <w:spacing w:line="240" w:lineRule="auto"/>
    </w:pPr>
    <w:rPr>
      <w:sz w:val="20"/>
      <w:szCs w:val="20"/>
    </w:rPr>
  </w:style>
  <w:style w:type="character" w:customStyle="1" w:styleId="CommentTextChar">
    <w:name w:val="Comment Text Char"/>
    <w:basedOn w:val="DefaultParagraphFont"/>
    <w:link w:val="CommentText"/>
    <w:uiPriority w:val="99"/>
    <w:semiHidden/>
    <w:rsid w:val="004833E9"/>
    <w:rPr>
      <w:sz w:val="20"/>
      <w:szCs w:val="20"/>
    </w:rPr>
  </w:style>
  <w:style w:type="paragraph" w:styleId="CommentSubject">
    <w:name w:val="annotation subject"/>
    <w:basedOn w:val="CommentText"/>
    <w:next w:val="CommentText"/>
    <w:link w:val="CommentSubjectChar"/>
    <w:uiPriority w:val="99"/>
    <w:semiHidden/>
    <w:unhideWhenUsed/>
    <w:rsid w:val="004833E9"/>
    <w:rPr>
      <w:b/>
      <w:bCs/>
    </w:rPr>
  </w:style>
  <w:style w:type="character" w:customStyle="1" w:styleId="CommentSubjectChar">
    <w:name w:val="Comment Subject Char"/>
    <w:basedOn w:val="CommentTextChar"/>
    <w:link w:val="CommentSubject"/>
    <w:uiPriority w:val="99"/>
    <w:semiHidden/>
    <w:rsid w:val="004833E9"/>
    <w:rPr>
      <w:b/>
      <w:bCs/>
      <w:sz w:val="20"/>
      <w:szCs w:val="20"/>
    </w:rPr>
  </w:style>
  <w:style w:type="paragraph" w:styleId="Subtitle">
    <w:name w:val="Subtitle"/>
    <w:basedOn w:val="Normal"/>
    <w:next w:val="Normal"/>
    <w:link w:val="SubtitleChar"/>
    <w:uiPriority w:val="11"/>
    <w:qFormat/>
    <w:rsid w:val="00C239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2393C"/>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rsid w:val="00B46D06"/>
  </w:style>
  <w:style w:type="table" w:styleId="TableGrid">
    <w:name w:val="Table Grid"/>
    <w:basedOn w:val="TableNormal"/>
    <w:uiPriority w:val="59"/>
    <w:rsid w:val="00C97A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C790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C79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927764">
      <w:bodyDiv w:val="1"/>
      <w:marLeft w:val="0"/>
      <w:marRight w:val="0"/>
      <w:marTop w:val="0"/>
      <w:marBottom w:val="0"/>
      <w:divBdr>
        <w:top w:val="none" w:sz="0" w:space="0" w:color="auto"/>
        <w:left w:val="none" w:sz="0" w:space="0" w:color="auto"/>
        <w:bottom w:val="none" w:sz="0" w:space="0" w:color="auto"/>
        <w:right w:val="none" w:sz="0" w:space="0" w:color="auto"/>
      </w:divBdr>
    </w:div>
    <w:div w:id="214665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CC91E6-D86D-482F-B77A-AA64D362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POTENTIAL OF MOTIVATION AND SELF-REGULATION</vt:lpstr>
    </vt:vector>
  </TitlesOfParts>
  <Company>Blackstone Valley RTVHS</Company>
  <LinksUpToDate>false</LinksUpToDate>
  <CharactersWithSpaces>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OF MOTIVATION AND SELF-REGULATION</dc:title>
  <dc:creator>E5400</dc:creator>
  <cp:lastModifiedBy>%username%</cp:lastModifiedBy>
  <cp:revision>2</cp:revision>
  <cp:lastPrinted>2013-11-04T12:52:00Z</cp:lastPrinted>
  <dcterms:created xsi:type="dcterms:W3CDTF">2013-11-04T18:24:00Z</dcterms:created>
  <dcterms:modified xsi:type="dcterms:W3CDTF">2013-11-04T18:24:00Z</dcterms:modified>
</cp:coreProperties>
</file>