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71"/>
        <w:tblW w:w="11088" w:type="dxa"/>
        <w:tblLook w:val="04A0" w:firstRow="1" w:lastRow="0" w:firstColumn="1" w:lastColumn="0" w:noHBand="0" w:noVBand="1"/>
      </w:tblPr>
      <w:tblGrid>
        <w:gridCol w:w="2718"/>
        <w:gridCol w:w="8370"/>
      </w:tblGrid>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E559BE">
            <w:pPr>
              <w:rPr>
                <w:rFonts w:ascii="Times New Roman" w:hAnsi="Times New Roman" w:cs="Times New Roman"/>
              </w:rPr>
            </w:pPr>
            <w:r>
              <w:rPr>
                <w:rFonts w:ascii="Times New Roman" w:hAnsi="Times New Roman" w:cs="Times New Roman"/>
              </w:rPr>
              <w:t xml:space="preserve">Suffrage: </w:t>
            </w:r>
            <w:r w:rsidR="00A110F9">
              <w:rPr>
                <w:rFonts w:ascii="Times New Roman" w:hAnsi="Times New Roman" w:cs="Times New Roman"/>
              </w:rPr>
              <w:t>the right to vote in public elections</w:t>
            </w:r>
          </w:p>
          <w:p w:rsidR="00C61062" w:rsidRDefault="00C61062">
            <w:pPr>
              <w:rPr>
                <w:rFonts w:ascii="Times New Roman" w:hAnsi="Times New Roman" w:cs="Times New Roman"/>
              </w:rPr>
            </w:pPr>
          </w:p>
          <w:p w:rsidR="00C61062" w:rsidRDefault="00C61062">
            <w:pPr>
              <w:rPr>
                <w:rFonts w:ascii="Times New Roman" w:hAnsi="Times New Roman" w:cs="Times New Roman"/>
              </w:rPr>
            </w:pPr>
            <w:r w:rsidRPr="00C61062">
              <w:rPr>
                <w:rFonts w:ascii="Times New Roman" w:hAnsi="Times New Roman" w:cs="Times New Roman"/>
              </w:rPr>
              <w:t>Abecedarian</w:t>
            </w:r>
            <w:r>
              <w:rPr>
                <w:rFonts w:ascii="Times New Roman" w:hAnsi="Times New Roman" w:cs="Times New Roman"/>
              </w:rPr>
              <w:t xml:space="preserve">: </w:t>
            </w:r>
            <w:r>
              <w:t xml:space="preserve"> </w:t>
            </w:r>
            <w:r>
              <w:rPr>
                <w:rStyle w:val="ssens"/>
              </w:rPr>
              <w:t>one learning the rudiments of something (as the alphabet)</w:t>
            </w:r>
          </w:p>
        </w:tc>
        <w:tc>
          <w:tcPr>
            <w:tcW w:w="8370" w:type="dxa"/>
            <w:tcBorders>
              <w:top w:val="single" w:sz="4" w:space="0" w:color="auto"/>
              <w:left w:val="single" w:sz="4" w:space="0" w:color="auto"/>
              <w:bottom w:val="single" w:sz="4" w:space="0" w:color="auto"/>
              <w:right w:val="single" w:sz="4" w:space="0" w:color="auto"/>
            </w:tcBorders>
          </w:tcPr>
          <w:p w:rsidR="009964AA" w:rsidRPr="00E559BE" w:rsidRDefault="00E559BE">
            <w:pPr>
              <w:rPr>
                <w:rFonts w:ascii="Times New Roman" w:hAnsi="Times New Roman" w:cs="Times New Roman"/>
                <w:b/>
              </w:rPr>
            </w:pPr>
            <w:r w:rsidRPr="00E559BE">
              <w:rPr>
                <w:rFonts w:ascii="Times New Roman" w:hAnsi="Times New Roman" w:cs="Times New Roman"/>
                <w:b/>
              </w:rPr>
              <w:t>Chapter 4- The Period of Emphasis on Education for Intelligent Citizenship</w:t>
            </w:r>
          </w:p>
          <w:p w:rsidR="00E559BE" w:rsidRDefault="00E559BE">
            <w:pPr>
              <w:rPr>
                <w:rFonts w:ascii="Times New Roman" w:hAnsi="Times New Roman" w:cs="Times New Roman"/>
              </w:rPr>
            </w:pPr>
          </w:p>
          <w:p w:rsidR="00E559BE" w:rsidRDefault="00E559BE" w:rsidP="00E559BE">
            <w:pPr>
              <w:pStyle w:val="ListParagraph"/>
              <w:numPr>
                <w:ilvl w:val="0"/>
                <w:numId w:val="1"/>
              </w:numPr>
              <w:rPr>
                <w:rFonts w:ascii="Times New Roman" w:hAnsi="Times New Roman" w:cs="Times New Roman"/>
              </w:rPr>
            </w:pPr>
            <w:r>
              <w:rPr>
                <w:rFonts w:ascii="Times New Roman" w:hAnsi="Times New Roman" w:cs="Times New Roman"/>
              </w:rPr>
              <w:t>Motives and Influences That Affected Reading Instruction</w:t>
            </w:r>
          </w:p>
          <w:p w:rsidR="00E559BE" w:rsidRDefault="00E559BE" w:rsidP="00E559BE">
            <w:pPr>
              <w:rPr>
                <w:rFonts w:ascii="Times New Roman" w:hAnsi="Times New Roman" w:cs="Times New Roman"/>
              </w:rPr>
            </w:pPr>
          </w:p>
          <w:p w:rsidR="00E559BE" w:rsidRDefault="00E559BE" w:rsidP="00E559BE">
            <w:pPr>
              <w:rPr>
                <w:rFonts w:ascii="Times New Roman" w:hAnsi="Times New Roman" w:cs="Times New Roman"/>
              </w:rPr>
            </w:pPr>
            <w:r>
              <w:rPr>
                <w:rFonts w:ascii="Times New Roman" w:hAnsi="Times New Roman" w:cs="Times New Roman"/>
              </w:rPr>
              <w:t>1840-</w:t>
            </w:r>
          </w:p>
          <w:p w:rsidR="00E559BE" w:rsidRDefault="00E559BE" w:rsidP="00E559BE">
            <w:pPr>
              <w:rPr>
                <w:rFonts w:ascii="Times New Roman" w:hAnsi="Times New Roman" w:cs="Times New Roman"/>
              </w:rPr>
            </w:pPr>
            <w:r>
              <w:rPr>
                <w:rFonts w:ascii="Times New Roman" w:hAnsi="Times New Roman" w:cs="Times New Roman"/>
              </w:rPr>
              <w:t>Trends toward educating the people so that they could vote responsibly.</w:t>
            </w:r>
          </w:p>
          <w:p w:rsidR="00E559BE" w:rsidRDefault="00E559BE" w:rsidP="00E559BE">
            <w:pPr>
              <w:rPr>
                <w:rFonts w:ascii="Times New Roman" w:hAnsi="Times New Roman" w:cs="Times New Roman"/>
              </w:rPr>
            </w:pPr>
            <w:r>
              <w:rPr>
                <w:rFonts w:ascii="Times New Roman" w:hAnsi="Times New Roman" w:cs="Times New Roman"/>
              </w:rPr>
              <w:t>Since this was a time of peace (in the shadow… by a long shot… of the Revolutionary War, it’s suggested that efforts continue toward this important goal.</w:t>
            </w:r>
          </w:p>
          <w:p w:rsidR="00A110F9" w:rsidRDefault="00A110F9" w:rsidP="00E559BE">
            <w:pPr>
              <w:rPr>
                <w:rFonts w:ascii="Times New Roman" w:hAnsi="Times New Roman" w:cs="Times New Roman"/>
              </w:rPr>
            </w:pPr>
          </w:p>
          <w:p w:rsidR="00A110F9" w:rsidRDefault="00A110F9" w:rsidP="00E559BE">
            <w:pPr>
              <w:rPr>
                <w:rFonts w:ascii="Times New Roman" w:hAnsi="Times New Roman" w:cs="Times New Roman"/>
              </w:rPr>
            </w:pPr>
            <w:r>
              <w:rPr>
                <w:rFonts w:ascii="Times New Roman" w:hAnsi="Times New Roman" w:cs="Times New Roman"/>
              </w:rPr>
              <w:t>In regards to reading, efforts were made to find systems and methods that worked best in the teaching of reading.</w:t>
            </w:r>
          </w:p>
          <w:p w:rsidR="00A110F9" w:rsidRDefault="00A110F9" w:rsidP="00E559BE">
            <w:pPr>
              <w:rPr>
                <w:rFonts w:ascii="Times New Roman" w:hAnsi="Times New Roman" w:cs="Times New Roman"/>
              </w:rPr>
            </w:pPr>
            <w:r>
              <w:rPr>
                <w:rFonts w:ascii="Times New Roman" w:hAnsi="Times New Roman" w:cs="Times New Roman"/>
              </w:rPr>
              <w:t xml:space="preserve">German </w:t>
            </w:r>
            <w:proofErr w:type="spellStart"/>
            <w:r>
              <w:rPr>
                <w:rFonts w:ascii="Times New Roman" w:hAnsi="Times New Roman" w:cs="Times New Roman"/>
              </w:rPr>
              <w:t>Pestalozzean</w:t>
            </w:r>
            <w:proofErr w:type="spellEnd"/>
            <w:r>
              <w:rPr>
                <w:rFonts w:ascii="Times New Roman" w:hAnsi="Times New Roman" w:cs="Times New Roman"/>
              </w:rPr>
              <w:t xml:space="preserve"> principles and methods.</w:t>
            </w:r>
          </w:p>
          <w:p w:rsidR="00B45DF5" w:rsidRPr="00B45DF5" w:rsidRDefault="00B45DF5" w:rsidP="00E559BE">
            <w:pPr>
              <w:rPr>
                <w:rFonts w:ascii="Times New Roman" w:hAnsi="Times New Roman" w:cs="Times New Roman"/>
              </w:rPr>
            </w:pPr>
            <w:r w:rsidRPr="00B45DF5">
              <w:rPr>
                <w:rFonts w:ascii="Times New Roman" w:hAnsi="Times New Roman" w:cs="Times New Roman"/>
                <w:b/>
              </w:rPr>
              <w:t>Object teaching</w:t>
            </w:r>
            <w:r>
              <w:rPr>
                <w:rFonts w:ascii="Times New Roman" w:hAnsi="Times New Roman" w:cs="Times New Roman"/>
                <w:b/>
              </w:rPr>
              <w:t xml:space="preserve"> </w:t>
            </w:r>
            <w:r>
              <w:rPr>
                <w:rFonts w:ascii="Times New Roman" w:hAnsi="Times New Roman" w:cs="Times New Roman"/>
              </w:rPr>
              <w:t>“put away the engravings”</w:t>
            </w:r>
          </w:p>
          <w:p w:rsidR="00A110F9" w:rsidRDefault="00A110F9" w:rsidP="00E559BE">
            <w:pPr>
              <w:rPr>
                <w:rFonts w:ascii="Times New Roman" w:hAnsi="Times New Roman" w:cs="Times New Roman"/>
              </w:rPr>
            </w:pPr>
            <w:r>
              <w:rPr>
                <w:rFonts w:ascii="Times New Roman" w:hAnsi="Times New Roman" w:cs="Times New Roman"/>
              </w:rPr>
              <w:t>Horace Mann noted for making advances based on what was working in Prussia.</w:t>
            </w:r>
          </w:p>
          <w:p w:rsidR="00A110F9" w:rsidRDefault="00A110F9" w:rsidP="00A110F9">
            <w:pPr>
              <w:ind w:left="720"/>
              <w:rPr>
                <w:rFonts w:ascii="Times New Roman" w:hAnsi="Times New Roman" w:cs="Times New Roman"/>
              </w:rPr>
            </w:pPr>
            <w:r>
              <w:rPr>
                <w:rFonts w:ascii="Times New Roman" w:hAnsi="Times New Roman" w:cs="Times New Roman"/>
              </w:rPr>
              <w:t>Best success in schools when 5 senses were stimulated.</w:t>
            </w:r>
          </w:p>
          <w:p w:rsidR="00A110F9" w:rsidRDefault="00A110F9" w:rsidP="00A110F9">
            <w:pPr>
              <w:ind w:left="720"/>
              <w:rPr>
                <w:rFonts w:ascii="Times New Roman" w:hAnsi="Times New Roman" w:cs="Times New Roman"/>
              </w:rPr>
            </w:pPr>
            <w:r>
              <w:rPr>
                <w:rFonts w:ascii="Times New Roman" w:hAnsi="Times New Roman" w:cs="Times New Roman"/>
              </w:rPr>
              <w:t>Denounced American reading instruction by contrast.</w:t>
            </w:r>
          </w:p>
          <w:p w:rsidR="00C61062" w:rsidRDefault="00C61062" w:rsidP="00C61062">
            <w:pPr>
              <w:ind w:left="720"/>
              <w:rPr>
                <w:rFonts w:ascii="Times New Roman" w:hAnsi="Times New Roman" w:cs="Times New Roman"/>
              </w:rPr>
            </w:pPr>
            <w:r>
              <w:rPr>
                <w:rFonts w:ascii="Times New Roman" w:hAnsi="Times New Roman" w:cs="Times New Roman"/>
              </w:rPr>
              <w:t>Teaching the alphabet is boring. Students spend part of their day ‘not thinking.’(73)</w:t>
            </w:r>
          </w:p>
          <w:p w:rsidR="00C61062" w:rsidRDefault="00C61062" w:rsidP="00C61062">
            <w:pPr>
              <w:ind w:left="720"/>
              <w:rPr>
                <w:rFonts w:ascii="Times New Roman" w:hAnsi="Times New Roman" w:cs="Times New Roman"/>
              </w:rPr>
            </w:pPr>
          </w:p>
          <w:p w:rsidR="00C61062" w:rsidRDefault="00C61062" w:rsidP="00C61062">
            <w:pPr>
              <w:rPr>
                <w:rFonts w:ascii="Times New Roman" w:hAnsi="Times New Roman" w:cs="Times New Roman"/>
              </w:rPr>
            </w:pPr>
            <w:r>
              <w:rPr>
                <w:rFonts w:ascii="Times New Roman" w:hAnsi="Times New Roman" w:cs="Times New Roman"/>
              </w:rPr>
              <w:t>1851-</w:t>
            </w:r>
          </w:p>
          <w:p w:rsidR="00C61062" w:rsidRDefault="00C61062" w:rsidP="00C61062">
            <w:pPr>
              <w:rPr>
                <w:rFonts w:ascii="Times New Roman" w:hAnsi="Times New Roman" w:cs="Times New Roman"/>
              </w:rPr>
            </w:pPr>
            <w:r>
              <w:rPr>
                <w:rFonts w:ascii="Times New Roman" w:hAnsi="Times New Roman" w:cs="Times New Roman"/>
              </w:rPr>
              <w:t>American readers similar to German readings, but the latter contained more stories and tales</w:t>
            </w:r>
          </w:p>
          <w:p w:rsidR="00B45DF5" w:rsidRDefault="00B45DF5" w:rsidP="00C61062">
            <w:pPr>
              <w:rPr>
                <w:rFonts w:ascii="Times New Roman" w:hAnsi="Times New Roman" w:cs="Times New Roman"/>
              </w:rPr>
            </w:pPr>
          </w:p>
          <w:p w:rsidR="00B45DF5" w:rsidRPr="00B45DF5" w:rsidRDefault="00B45DF5" w:rsidP="00C61062">
            <w:pPr>
              <w:rPr>
                <w:rFonts w:ascii="Times New Roman" w:hAnsi="Times New Roman" w:cs="Times New Roman"/>
                <w:i/>
              </w:rPr>
            </w:pPr>
            <w:r w:rsidRPr="00B45DF5">
              <w:rPr>
                <w:rFonts w:ascii="Times New Roman" w:hAnsi="Times New Roman" w:cs="Times New Roman"/>
                <w:i/>
              </w:rPr>
              <w:t>Specific Reading Aims</w:t>
            </w:r>
          </w:p>
          <w:p w:rsidR="00B45DF5" w:rsidRDefault="00B45DF5" w:rsidP="00C61062">
            <w:pPr>
              <w:rPr>
                <w:rFonts w:ascii="Times New Roman" w:hAnsi="Times New Roman" w:cs="Times New Roman"/>
              </w:rPr>
            </w:pPr>
            <w:r>
              <w:rPr>
                <w:rFonts w:ascii="Times New Roman" w:hAnsi="Times New Roman" w:cs="Times New Roman"/>
              </w:rPr>
              <w:t>Expressive oral reading and elocutionary delivery, correct pronunciation</w:t>
            </w:r>
          </w:p>
          <w:p w:rsidR="00B45DF5" w:rsidRDefault="00B45DF5" w:rsidP="00C61062">
            <w:pPr>
              <w:rPr>
                <w:rFonts w:ascii="Times New Roman" w:hAnsi="Times New Roman" w:cs="Times New Roman"/>
              </w:rPr>
            </w:pPr>
          </w:p>
          <w:p w:rsidR="00B45DF5" w:rsidRDefault="00B45DF5" w:rsidP="00B45DF5">
            <w:pPr>
              <w:pStyle w:val="ListParagraph"/>
              <w:numPr>
                <w:ilvl w:val="0"/>
                <w:numId w:val="1"/>
              </w:numPr>
              <w:rPr>
                <w:rFonts w:ascii="Times New Roman" w:hAnsi="Times New Roman" w:cs="Times New Roman"/>
              </w:rPr>
            </w:pPr>
            <w:r>
              <w:rPr>
                <w:rFonts w:ascii="Times New Roman" w:hAnsi="Times New Roman" w:cs="Times New Roman"/>
              </w:rPr>
              <w:t>The New Materials</w:t>
            </w:r>
          </w:p>
          <w:p w:rsidR="00B45DF5" w:rsidRDefault="00B45DF5" w:rsidP="00B45DF5">
            <w:pPr>
              <w:rPr>
                <w:rFonts w:ascii="Times New Roman" w:hAnsi="Times New Roman" w:cs="Times New Roman"/>
              </w:rPr>
            </w:pPr>
            <w:r>
              <w:rPr>
                <w:rFonts w:ascii="Times New Roman" w:hAnsi="Times New Roman" w:cs="Times New Roman"/>
              </w:rPr>
              <w:t>No professional manuals existed in America other than outlines from superintendents.</w:t>
            </w:r>
          </w:p>
          <w:p w:rsidR="00B45DF5" w:rsidRDefault="00B45DF5" w:rsidP="00B45DF5">
            <w:pPr>
              <w:rPr>
                <w:rFonts w:ascii="Times New Roman" w:hAnsi="Times New Roman" w:cs="Times New Roman"/>
              </w:rPr>
            </w:pPr>
            <w:r>
              <w:rPr>
                <w:rFonts w:ascii="Times New Roman" w:hAnsi="Times New Roman" w:cs="Times New Roman"/>
              </w:rPr>
              <w:t>1840 – 1860-</w:t>
            </w:r>
          </w:p>
          <w:p w:rsidR="00B45DF5" w:rsidRDefault="00B45DF5" w:rsidP="00B45DF5">
            <w:pPr>
              <w:rPr>
                <w:rFonts w:ascii="Times New Roman" w:hAnsi="Times New Roman" w:cs="Times New Roman"/>
              </w:rPr>
            </w:pPr>
            <w:r>
              <w:rPr>
                <w:rFonts w:ascii="Times New Roman" w:hAnsi="Times New Roman" w:cs="Times New Roman"/>
              </w:rPr>
              <w:t>Graded series of readers such as McGuffey</w:t>
            </w:r>
          </w:p>
          <w:p w:rsidR="00B45DF5" w:rsidRDefault="00B45DF5" w:rsidP="00B45DF5">
            <w:pPr>
              <w:rPr>
                <w:rFonts w:ascii="Times New Roman" w:hAnsi="Times New Roman" w:cs="Times New Roman"/>
              </w:rPr>
            </w:pPr>
            <w:r>
              <w:rPr>
                <w:rFonts w:ascii="Times New Roman" w:hAnsi="Times New Roman" w:cs="Times New Roman"/>
              </w:rPr>
              <w:t>This mirrored graded schools.</w:t>
            </w:r>
          </w:p>
          <w:p w:rsidR="00B45DF5" w:rsidRDefault="00B45DF5" w:rsidP="00B45DF5">
            <w:pPr>
              <w:rPr>
                <w:rFonts w:ascii="Times New Roman" w:hAnsi="Times New Roman" w:cs="Times New Roman"/>
              </w:rPr>
            </w:pPr>
            <w:r>
              <w:rPr>
                <w:rFonts w:ascii="Times New Roman" w:hAnsi="Times New Roman" w:cs="Times New Roman"/>
              </w:rPr>
              <w:t>Readers were less patriotic but still moral.</w:t>
            </w:r>
          </w:p>
          <w:p w:rsidR="00E42E3C" w:rsidRDefault="00E42E3C" w:rsidP="00B45DF5">
            <w:pPr>
              <w:rPr>
                <w:rFonts w:ascii="Times New Roman" w:hAnsi="Times New Roman" w:cs="Times New Roman"/>
              </w:rPr>
            </w:pPr>
            <w:r>
              <w:rPr>
                <w:rFonts w:ascii="Times New Roman" w:hAnsi="Times New Roman" w:cs="Times New Roman"/>
              </w:rPr>
              <w:t>Pictures became more common</w:t>
            </w:r>
          </w:p>
          <w:p w:rsidR="00E42E3C" w:rsidRDefault="00E42E3C" w:rsidP="00B45DF5">
            <w:pPr>
              <w:rPr>
                <w:rFonts w:ascii="Times New Roman" w:hAnsi="Times New Roman" w:cs="Times New Roman"/>
              </w:rPr>
            </w:pPr>
          </w:p>
          <w:p w:rsidR="00E42E3C" w:rsidRDefault="00E42E3C" w:rsidP="00E42E3C">
            <w:pPr>
              <w:pStyle w:val="ListParagraph"/>
              <w:numPr>
                <w:ilvl w:val="0"/>
                <w:numId w:val="1"/>
              </w:numPr>
              <w:rPr>
                <w:rFonts w:ascii="Times New Roman" w:hAnsi="Times New Roman" w:cs="Times New Roman"/>
              </w:rPr>
            </w:pPr>
            <w:r>
              <w:rPr>
                <w:rFonts w:ascii="Times New Roman" w:hAnsi="Times New Roman" w:cs="Times New Roman"/>
              </w:rPr>
              <w:t>The New Methods</w:t>
            </w:r>
          </w:p>
          <w:p w:rsidR="00E42E3C" w:rsidRPr="00E42E3C" w:rsidRDefault="00E42E3C" w:rsidP="00E42E3C">
            <w:pPr>
              <w:rPr>
                <w:rFonts w:ascii="Times New Roman" w:hAnsi="Times New Roman" w:cs="Times New Roman"/>
              </w:rPr>
            </w:pPr>
          </w:p>
          <w:p w:rsidR="00E42E3C" w:rsidRPr="00B45DF5" w:rsidRDefault="00E42E3C" w:rsidP="00B45DF5">
            <w:pPr>
              <w:rPr>
                <w:rFonts w:ascii="Times New Roman" w:hAnsi="Times New Roman" w:cs="Times New Roman"/>
              </w:rPr>
            </w:pPr>
          </w:p>
          <w:p w:rsidR="00C61062" w:rsidRPr="00E559BE" w:rsidRDefault="00C61062" w:rsidP="00C61062">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6627F8" w:rsidP="006627F8">
            <w:pPr>
              <w:rPr>
                <w:rFonts w:ascii="Times New Roman" w:hAnsi="Times New Roman" w:cs="Times New Roman"/>
                <w:b/>
              </w:rPr>
            </w:pPr>
            <w:r>
              <w:rPr>
                <w:rFonts w:ascii="Times New Roman" w:hAnsi="Times New Roman" w:cs="Times New Roman"/>
              </w:rPr>
              <w:lastRenderedPageBreak/>
              <w:t xml:space="preserve">Define: </w:t>
            </w:r>
            <w:proofErr w:type="spellStart"/>
            <w:r>
              <w:rPr>
                <w:rFonts w:ascii="Times New Roman" w:hAnsi="Times New Roman" w:cs="Times New Roman"/>
                <w:b/>
              </w:rPr>
              <w:t>Herbartianism</w:t>
            </w:r>
            <w:proofErr w:type="spellEnd"/>
          </w:p>
          <w:p w:rsidR="001C2AF6" w:rsidRDefault="001C2AF6" w:rsidP="001C2AF6">
            <w:pPr>
              <w:jc w:val="right"/>
            </w:pPr>
            <w:proofErr w:type="gramStart"/>
            <w:r>
              <w:t>pedagogical</w:t>
            </w:r>
            <w:proofErr w:type="gramEnd"/>
            <w:r>
              <w:t xml:space="preserve"> system of German educator </w:t>
            </w:r>
            <w:bookmarkStart w:id="0" w:name="ref753926"/>
            <w:bookmarkEnd w:id="0"/>
            <w:r>
              <w:fldChar w:fldCharType="begin"/>
            </w:r>
            <w:r>
              <w:instrText xml:space="preserve"> HYPERLINK "http://www.britannica.com/EBchecked/topic/262683/Johann-Friedrich-Herbart" </w:instrText>
            </w:r>
            <w:r>
              <w:fldChar w:fldCharType="separate"/>
            </w:r>
            <w:r>
              <w:rPr>
                <w:rStyle w:val="Hyperlink"/>
              </w:rPr>
              <w:t>Johann Friedrich Herbart</w:t>
            </w:r>
            <w:r>
              <w:fldChar w:fldCharType="end"/>
            </w:r>
            <w:r>
              <w:t xml:space="preserve"> (1776–1841). Herbart’s educational ideas, which applied particularly to the instruction of adolescents, had a profound influence on late 19th-century </w:t>
            </w:r>
            <w:hyperlink r:id="rId8" w:history="1">
              <w:r>
                <w:rPr>
                  <w:rStyle w:val="Hyperlink"/>
                </w:rPr>
                <w:t>teaching</w:t>
              </w:r>
            </w:hyperlink>
            <w:r>
              <w:t xml:space="preserve"> practices, especially in the United States, where educators established the National Herbart Society in 1895</w:t>
            </w:r>
          </w:p>
          <w:p w:rsidR="00982D50" w:rsidRDefault="00982D50" w:rsidP="001C2AF6">
            <w:pPr>
              <w:jc w:val="right"/>
            </w:pPr>
          </w:p>
          <w:p w:rsidR="00982D50" w:rsidRDefault="00982D50" w:rsidP="00982D50">
            <w:pPr>
              <w:rPr>
                <w:rFonts w:ascii="Times New Roman" w:hAnsi="Times New Roman" w:cs="Times New Roman"/>
                <w:b/>
                <w:i/>
              </w:rPr>
            </w:pPr>
            <w:r>
              <w:t xml:space="preserve">Define: </w:t>
            </w:r>
            <w:r>
              <w:rPr>
                <w:rFonts w:ascii="Times New Roman" w:hAnsi="Times New Roman" w:cs="Times New Roman"/>
                <w:b/>
                <w:i/>
              </w:rPr>
              <w:t xml:space="preserve"> </w:t>
            </w:r>
            <w:r>
              <w:rPr>
                <w:rFonts w:ascii="Times New Roman" w:hAnsi="Times New Roman" w:cs="Times New Roman"/>
                <w:b/>
                <w:i/>
              </w:rPr>
              <w:t>scientific alphabet.</w:t>
            </w:r>
          </w:p>
          <w:p w:rsidR="00982D50" w:rsidRDefault="00982D50" w:rsidP="00982D50">
            <w:pPr>
              <w:jc w:val="right"/>
              <w:rPr>
                <w:rFonts w:ascii="Times New Roman" w:hAnsi="Times New Roman" w:cs="Times New Roman"/>
              </w:rPr>
            </w:pPr>
            <w:r>
              <w:rPr>
                <w:rFonts w:ascii="Times New Roman" w:hAnsi="Times New Roman" w:cs="Times New Roman"/>
              </w:rPr>
              <w:t>The number of characters needed to represent sounds in English- respelling words and omitting silent letters.</w:t>
            </w:r>
          </w:p>
          <w:p w:rsidR="00982D50" w:rsidRDefault="00982D50" w:rsidP="00982D50">
            <w:pPr>
              <w:jc w:val="right"/>
              <w:rPr>
                <w:rFonts w:ascii="Times New Roman" w:hAnsi="Times New Roman" w:cs="Times New Roman"/>
              </w:rPr>
            </w:pPr>
          </w:p>
          <w:p w:rsidR="00982D50" w:rsidRPr="00982D50" w:rsidRDefault="00982D50" w:rsidP="00982D50">
            <w:pPr>
              <w:rPr>
                <w:rFonts w:ascii="Times New Roman" w:hAnsi="Times New Roman" w:cs="Times New Roman"/>
              </w:rPr>
            </w:pPr>
            <w:r>
              <w:rPr>
                <w:rFonts w:ascii="Times New Roman" w:hAnsi="Times New Roman" w:cs="Times New Roman"/>
              </w:rPr>
              <w:t xml:space="preserve">Define: </w:t>
            </w:r>
            <w:r>
              <w:rPr>
                <w:rFonts w:ascii="Times New Roman" w:hAnsi="Times New Roman" w:cs="Times New Roman"/>
                <w:b/>
                <w:i/>
              </w:rPr>
              <w:t xml:space="preserve"> </w:t>
            </w:r>
            <w:r>
              <w:rPr>
                <w:rFonts w:ascii="Times New Roman" w:hAnsi="Times New Roman" w:cs="Times New Roman"/>
                <w:b/>
                <w:i/>
              </w:rPr>
              <w:t>The Shearer System:</w:t>
            </w:r>
          </w:p>
        </w:tc>
        <w:tc>
          <w:tcPr>
            <w:tcW w:w="8370" w:type="dxa"/>
            <w:tcBorders>
              <w:top w:val="single" w:sz="4" w:space="0" w:color="auto"/>
              <w:left w:val="single" w:sz="4" w:space="0" w:color="auto"/>
              <w:bottom w:val="single" w:sz="4" w:space="0" w:color="auto"/>
              <w:right w:val="single" w:sz="4" w:space="0" w:color="auto"/>
            </w:tcBorders>
          </w:tcPr>
          <w:p w:rsidR="009964AA" w:rsidRDefault="006627F8" w:rsidP="00334A5B">
            <w:pPr>
              <w:rPr>
                <w:rFonts w:ascii="Times New Roman" w:hAnsi="Times New Roman" w:cs="Times New Roman"/>
              </w:rPr>
            </w:pPr>
            <w:r>
              <w:rPr>
                <w:rFonts w:ascii="Times New Roman" w:hAnsi="Times New Roman" w:cs="Times New Roman"/>
              </w:rPr>
              <w:t>Chapter 5: The Period of Emphasis on Reading as a Cultural Asset</w:t>
            </w:r>
          </w:p>
          <w:p w:rsidR="006627F8" w:rsidRDefault="006627F8" w:rsidP="00334A5B">
            <w:pPr>
              <w:rPr>
                <w:rFonts w:ascii="Times New Roman" w:hAnsi="Times New Roman" w:cs="Times New Roman"/>
              </w:rPr>
            </w:pPr>
          </w:p>
          <w:p w:rsidR="006627F8" w:rsidRDefault="006627F8" w:rsidP="006627F8">
            <w:pPr>
              <w:pStyle w:val="ListParagraph"/>
              <w:numPr>
                <w:ilvl w:val="0"/>
                <w:numId w:val="2"/>
              </w:numPr>
              <w:rPr>
                <w:rFonts w:ascii="Times New Roman" w:hAnsi="Times New Roman" w:cs="Times New Roman"/>
              </w:rPr>
            </w:pPr>
            <w:r>
              <w:rPr>
                <w:rFonts w:ascii="Times New Roman" w:hAnsi="Times New Roman" w:cs="Times New Roman"/>
              </w:rPr>
              <w:t>Motives and Influences That Affected Reading Instruction</w:t>
            </w:r>
          </w:p>
          <w:p w:rsidR="006627F8" w:rsidRDefault="006627F8" w:rsidP="006627F8">
            <w:pPr>
              <w:rPr>
                <w:rFonts w:ascii="Times New Roman" w:hAnsi="Times New Roman" w:cs="Times New Roman"/>
              </w:rPr>
            </w:pPr>
          </w:p>
          <w:p w:rsidR="006627F8" w:rsidRDefault="006627F8" w:rsidP="006627F8">
            <w:pPr>
              <w:rPr>
                <w:rFonts w:ascii="Times New Roman" w:hAnsi="Times New Roman" w:cs="Times New Roman"/>
              </w:rPr>
            </w:pPr>
            <w:r>
              <w:rPr>
                <w:rFonts w:ascii="Times New Roman" w:hAnsi="Times New Roman" w:cs="Times New Roman"/>
              </w:rPr>
              <w:t>1880s- US enjoyed peace</w:t>
            </w:r>
          </w:p>
          <w:p w:rsidR="006627F8" w:rsidRDefault="006627F8" w:rsidP="006627F8">
            <w:pPr>
              <w:ind w:left="720"/>
              <w:rPr>
                <w:rFonts w:ascii="Times New Roman" w:hAnsi="Times New Roman" w:cs="Times New Roman"/>
              </w:rPr>
            </w:pPr>
            <w:r>
              <w:rPr>
                <w:rFonts w:ascii="Times New Roman" w:hAnsi="Times New Roman" w:cs="Times New Roman"/>
              </w:rPr>
              <w:t>From developing patriotism to developing more intelligent voters</w:t>
            </w:r>
          </w:p>
          <w:p w:rsidR="006627F8" w:rsidRDefault="006627F8" w:rsidP="006627F8">
            <w:pPr>
              <w:ind w:left="720"/>
              <w:rPr>
                <w:rFonts w:ascii="Times New Roman" w:hAnsi="Times New Roman" w:cs="Times New Roman"/>
              </w:rPr>
            </w:pPr>
            <w:r>
              <w:rPr>
                <w:rFonts w:ascii="Times New Roman" w:hAnsi="Times New Roman" w:cs="Times New Roman"/>
              </w:rPr>
              <w:t>Now focus turned to the arts</w:t>
            </w:r>
          </w:p>
          <w:p w:rsidR="006627F8" w:rsidRDefault="006627F8" w:rsidP="006627F8">
            <w:pPr>
              <w:ind w:left="720"/>
              <w:rPr>
                <w:rFonts w:ascii="Times New Roman" w:hAnsi="Times New Roman" w:cs="Times New Roman"/>
              </w:rPr>
            </w:pPr>
            <w:r>
              <w:rPr>
                <w:rFonts w:ascii="Times New Roman" w:hAnsi="Times New Roman" w:cs="Times New Roman"/>
              </w:rPr>
              <w:t>First time that reading disability was acknowledged</w:t>
            </w:r>
          </w:p>
          <w:p w:rsidR="006627F8" w:rsidRDefault="006627F8" w:rsidP="006627F8">
            <w:pPr>
              <w:ind w:left="720"/>
              <w:rPr>
                <w:rFonts w:ascii="Times New Roman" w:hAnsi="Times New Roman" w:cs="Times New Roman"/>
              </w:rPr>
            </w:pPr>
          </w:p>
          <w:p w:rsidR="006627F8" w:rsidRDefault="006627F8" w:rsidP="006627F8">
            <w:pPr>
              <w:rPr>
                <w:rFonts w:ascii="Times New Roman" w:hAnsi="Times New Roman" w:cs="Times New Roman"/>
                <w:i/>
              </w:rPr>
            </w:pPr>
            <w:r>
              <w:rPr>
                <w:rFonts w:ascii="Times New Roman" w:hAnsi="Times New Roman" w:cs="Times New Roman"/>
                <w:i/>
              </w:rPr>
              <w:t>The Cultural Emphasis</w:t>
            </w:r>
          </w:p>
          <w:p w:rsidR="006627F8" w:rsidRDefault="006627F8" w:rsidP="006627F8">
            <w:pPr>
              <w:rPr>
                <w:rFonts w:ascii="Times New Roman" w:hAnsi="Times New Roman" w:cs="Times New Roman"/>
              </w:rPr>
            </w:pPr>
            <w:r>
              <w:rPr>
                <w:rFonts w:ascii="Times New Roman" w:hAnsi="Times New Roman" w:cs="Times New Roman"/>
              </w:rPr>
              <w:t>Teach children WHAT TO READ</w:t>
            </w:r>
          </w:p>
          <w:p w:rsidR="001C2AF6" w:rsidRDefault="001C2AF6" w:rsidP="006627F8">
            <w:pPr>
              <w:rPr>
                <w:rFonts w:ascii="Times New Roman" w:hAnsi="Times New Roman" w:cs="Times New Roman"/>
              </w:rPr>
            </w:pPr>
          </w:p>
          <w:p w:rsidR="001C2AF6" w:rsidRDefault="001C2AF6" w:rsidP="006627F8">
            <w:pPr>
              <w:rPr>
                <w:rFonts w:ascii="Times New Roman" w:hAnsi="Times New Roman" w:cs="Times New Roman"/>
              </w:rPr>
            </w:pPr>
            <w:r>
              <w:rPr>
                <w:rFonts w:ascii="Times New Roman" w:hAnsi="Times New Roman" w:cs="Times New Roman"/>
              </w:rPr>
              <w:t>Herbart suggested character development can/ could occur through the reading of literary and historical stories. He contended that through reading stories that offer a blend of good and bad (protagonist and antagonist) in interesting situations and plots, that children will easily know right from wrong and that using more typical preachy stories with overt morals that the child will become bored.</w:t>
            </w:r>
          </w:p>
          <w:p w:rsidR="001C2AF6" w:rsidRDefault="001C2AF6" w:rsidP="006627F8">
            <w:pPr>
              <w:rPr>
                <w:rFonts w:ascii="Times New Roman" w:hAnsi="Times New Roman" w:cs="Times New Roman"/>
              </w:rPr>
            </w:pPr>
          </w:p>
          <w:p w:rsidR="001C2AF6" w:rsidRDefault="001C2AF6" w:rsidP="006627F8">
            <w:pPr>
              <w:rPr>
                <w:rFonts w:ascii="Times New Roman" w:hAnsi="Times New Roman" w:cs="Times New Roman"/>
              </w:rPr>
            </w:pPr>
            <w:r>
              <w:rPr>
                <w:rFonts w:ascii="Times New Roman" w:hAnsi="Times New Roman" w:cs="Times New Roman"/>
              </w:rPr>
              <w:t>Charles Eliot of Harvard noted just how little time was actually devoted to reading.</w:t>
            </w:r>
          </w:p>
          <w:p w:rsidR="001C2AF6" w:rsidRDefault="001C2AF6" w:rsidP="006627F8">
            <w:pPr>
              <w:rPr>
                <w:rFonts w:ascii="Times New Roman" w:hAnsi="Times New Roman" w:cs="Times New Roman"/>
              </w:rPr>
            </w:pPr>
          </w:p>
          <w:p w:rsidR="001C2AF6" w:rsidRDefault="00090F91" w:rsidP="006627F8">
            <w:pPr>
              <w:rPr>
                <w:rFonts w:ascii="Times New Roman" w:hAnsi="Times New Roman" w:cs="Times New Roman"/>
              </w:rPr>
            </w:pPr>
            <w:r>
              <w:rPr>
                <w:rFonts w:ascii="Times New Roman" w:hAnsi="Times New Roman" w:cs="Times New Roman"/>
              </w:rPr>
              <w:t>Study: Flint, Michigan (1902-03)</w:t>
            </w:r>
          </w:p>
          <w:p w:rsidR="00090F91" w:rsidRDefault="00090F91" w:rsidP="006627F8">
            <w:pPr>
              <w:rPr>
                <w:rFonts w:ascii="Times New Roman" w:hAnsi="Times New Roman" w:cs="Times New Roman"/>
              </w:rPr>
            </w:pPr>
            <w:r>
              <w:rPr>
                <w:rFonts w:ascii="Times New Roman" w:hAnsi="Times New Roman" w:cs="Times New Roman"/>
              </w:rPr>
              <w:t>“The purpose of the courses in reading is threefold: first, to teach children to read: second, to cause children to like to read: third, to enable them to know and prefer good literature.” (p. 114)</w:t>
            </w:r>
          </w:p>
          <w:p w:rsidR="00090F91" w:rsidRDefault="00090F91" w:rsidP="006627F8">
            <w:pPr>
              <w:rPr>
                <w:rFonts w:ascii="Times New Roman" w:hAnsi="Times New Roman" w:cs="Times New Roman"/>
              </w:rPr>
            </w:pPr>
          </w:p>
          <w:p w:rsidR="00090F91" w:rsidRDefault="00090F91" w:rsidP="00090F91">
            <w:pPr>
              <w:pStyle w:val="ListParagraph"/>
              <w:numPr>
                <w:ilvl w:val="0"/>
                <w:numId w:val="2"/>
              </w:numPr>
              <w:rPr>
                <w:rFonts w:ascii="Times New Roman" w:hAnsi="Times New Roman" w:cs="Times New Roman"/>
              </w:rPr>
            </w:pPr>
            <w:r>
              <w:rPr>
                <w:rFonts w:ascii="Times New Roman" w:hAnsi="Times New Roman" w:cs="Times New Roman"/>
              </w:rPr>
              <w:t>The New Reading Materials</w:t>
            </w:r>
          </w:p>
          <w:p w:rsidR="00090F91" w:rsidRDefault="00090F91" w:rsidP="00090F91">
            <w:pPr>
              <w:rPr>
                <w:rFonts w:ascii="Times New Roman" w:hAnsi="Times New Roman" w:cs="Times New Roman"/>
                <w:i/>
              </w:rPr>
            </w:pPr>
            <w:r>
              <w:rPr>
                <w:rFonts w:ascii="Times New Roman" w:hAnsi="Times New Roman" w:cs="Times New Roman"/>
                <w:i/>
              </w:rPr>
              <w:t>Professional books</w:t>
            </w:r>
          </w:p>
          <w:p w:rsidR="00090F91" w:rsidRDefault="00090F91" w:rsidP="00090F91">
            <w:pPr>
              <w:rPr>
                <w:rFonts w:ascii="Times New Roman" w:hAnsi="Times New Roman" w:cs="Times New Roman"/>
                <w:i/>
              </w:rPr>
            </w:pPr>
            <w:r>
              <w:rPr>
                <w:rFonts w:ascii="Times New Roman" w:hAnsi="Times New Roman" w:cs="Times New Roman"/>
              </w:rPr>
              <w:t xml:space="preserve">1888- Scudder’s </w:t>
            </w:r>
            <w:r w:rsidRPr="00090F91">
              <w:rPr>
                <w:rFonts w:ascii="Times New Roman" w:hAnsi="Times New Roman" w:cs="Times New Roman"/>
                <w:i/>
              </w:rPr>
              <w:t>Literature in the Schools</w:t>
            </w:r>
          </w:p>
          <w:p w:rsidR="00090F91" w:rsidRDefault="00090F91" w:rsidP="00090F91">
            <w:pPr>
              <w:rPr>
                <w:rFonts w:ascii="Times New Roman" w:hAnsi="Times New Roman" w:cs="Times New Roman"/>
                <w:i/>
              </w:rPr>
            </w:pPr>
            <w:r>
              <w:rPr>
                <w:rFonts w:ascii="Times New Roman" w:hAnsi="Times New Roman" w:cs="Times New Roman"/>
              </w:rPr>
              <w:t xml:space="preserve">1899- Sarah Louise Arnold </w:t>
            </w:r>
            <w:r>
              <w:rPr>
                <w:rFonts w:ascii="Times New Roman" w:hAnsi="Times New Roman" w:cs="Times New Roman"/>
                <w:i/>
              </w:rPr>
              <w:t>Reading: How to Teach It</w:t>
            </w:r>
          </w:p>
          <w:p w:rsidR="00090F91" w:rsidRDefault="00090F91" w:rsidP="00090F91">
            <w:pPr>
              <w:rPr>
                <w:rFonts w:ascii="Times New Roman" w:hAnsi="Times New Roman" w:cs="Times New Roman"/>
              </w:rPr>
            </w:pPr>
            <w:r>
              <w:rPr>
                <w:rFonts w:ascii="Times New Roman" w:hAnsi="Times New Roman" w:cs="Times New Roman"/>
              </w:rPr>
              <w:t xml:space="preserve">Edmund Burke Huey  </w:t>
            </w:r>
            <w:r>
              <w:rPr>
                <w:rFonts w:ascii="Times New Roman" w:hAnsi="Times New Roman" w:cs="Times New Roman"/>
                <w:i/>
              </w:rPr>
              <w:t xml:space="preserve">The Psychology and Pedagogy of Reading </w:t>
            </w:r>
            <w:r>
              <w:rPr>
                <w:rFonts w:ascii="Times New Roman" w:hAnsi="Times New Roman" w:cs="Times New Roman"/>
              </w:rPr>
              <w:t>providing a more scientific point of view on the topic.</w:t>
            </w:r>
          </w:p>
          <w:p w:rsidR="00090F91" w:rsidRDefault="00090F91" w:rsidP="00090F91">
            <w:pPr>
              <w:rPr>
                <w:rFonts w:ascii="Times New Roman" w:hAnsi="Times New Roman" w:cs="Times New Roman"/>
                <w:i/>
              </w:rPr>
            </w:pPr>
            <w:r>
              <w:rPr>
                <w:rFonts w:ascii="Times New Roman" w:hAnsi="Times New Roman" w:cs="Times New Roman"/>
                <w:i/>
              </w:rPr>
              <w:t>Course of Study</w:t>
            </w:r>
          </w:p>
          <w:p w:rsidR="00090F91" w:rsidRDefault="00090F91" w:rsidP="00090F91">
            <w:pPr>
              <w:rPr>
                <w:rFonts w:ascii="Times New Roman" w:hAnsi="Times New Roman" w:cs="Times New Roman"/>
              </w:rPr>
            </w:pPr>
            <w:r>
              <w:rPr>
                <w:rFonts w:ascii="Times New Roman" w:hAnsi="Times New Roman" w:cs="Times New Roman"/>
              </w:rPr>
              <w:t xml:space="preserve">George A. </w:t>
            </w:r>
            <w:proofErr w:type="spellStart"/>
            <w:r>
              <w:rPr>
                <w:rFonts w:ascii="Times New Roman" w:hAnsi="Times New Roman" w:cs="Times New Roman"/>
              </w:rPr>
              <w:t>Mirick</w:t>
            </w:r>
            <w:proofErr w:type="spellEnd"/>
            <w:r>
              <w:rPr>
                <w:rFonts w:ascii="Times New Roman" w:hAnsi="Times New Roman" w:cs="Times New Roman"/>
              </w:rPr>
              <w:t xml:space="preserve"> of the NJ </w:t>
            </w:r>
            <w:proofErr w:type="spellStart"/>
            <w:r>
              <w:rPr>
                <w:rFonts w:ascii="Times New Roman" w:hAnsi="Times New Roman" w:cs="Times New Roman"/>
              </w:rPr>
              <w:t>Dept</w:t>
            </w:r>
            <w:proofErr w:type="spellEnd"/>
            <w:r>
              <w:rPr>
                <w:rFonts w:ascii="Times New Roman" w:hAnsi="Times New Roman" w:cs="Times New Roman"/>
              </w:rPr>
              <w:t xml:space="preserve"> of Public Instruction—The Teaching of Reading”</w:t>
            </w:r>
          </w:p>
          <w:p w:rsidR="00090F91" w:rsidRDefault="00090F91" w:rsidP="00090F91">
            <w:pPr>
              <w:rPr>
                <w:rFonts w:ascii="Times New Roman" w:hAnsi="Times New Roman" w:cs="Times New Roman"/>
                <w:i/>
              </w:rPr>
            </w:pPr>
            <w:r>
              <w:rPr>
                <w:rFonts w:ascii="Times New Roman" w:hAnsi="Times New Roman" w:cs="Times New Roman"/>
                <w:i/>
              </w:rPr>
              <w:t>Supplemental materials</w:t>
            </w:r>
          </w:p>
          <w:p w:rsidR="00090F91" w:rsidRDefault="00982D50" w:rsidP="00090F91">
            <w:pPr>
              <w:rPr>
                <w:rFonts w:ascii="Times New Roman" w:hAnsi="Times New Roman" w:cs="Times New Roman"/>
              </w:rPr>
            </w:pPr>
            <w:r>
              <w:rPr>
                <w:rFonts w:ascii="Times New Roman" w:hAnsi="Times New Roman" w:cs="Times New Roman"/>
              </w:rPr>
              <w:t>Using magazines and other resources supplement the typical texts</w:t>
            </w:r>
          </w:p>
          <w:p w:rsidR="00982D50" w:rsidRDefault="00982D50" w:rsidP="00090F91">
            <w:pPr>
              <w:rPr>
                <w:rFonts w:ascii="Times New Roman" w:hAnsi="Times New Roman" w:cs="Times New Roman"/>
              </w:rPr>
            </w:pPr>
          </w:p>
          <w:p w:rsidR="006627F8" w:rsidRPr="00EE5246" w:rsidRDefault="00982D50" w:rsidP="006627F8">
            <w:pPr>
              <w:rPr>
                <w:rFonts w:ascii="Times New Roman" w:hAnsi="Times New Roman" w:cs="Times New Roman"/>
              </w:rPr>
            </w:pPr>
            <w:r>
              <w:rPr>
                <w:rFonts w:ascii="Times New Roman" w:hAnsi="Times New Roman" w:cs="Times New Roman"/>
              </w:rPr>
              <w:t xml:space="preserve">Introduction of the </w:t>
            </w:r>
            <w:r>
              <w:rPr>
                <w:rFonts w:ascii="Times New Roman" w:hAnsi="Times New Roman" w:cs="Times New Roman"/>
                <w:b/>
                <w:i/>
              </w:rPr>
              <w:t xml:space="preserve">scientific alphabet. </w:t>
            </w:r>
            <w:r w:rsidR="00EE5246">
              <w:rPr>
                <w:rFonts w:ascii="Times New Roman" w:hAnsi="Times New Roman" w:cs="Times New Roman"/>
              </w:rPr>
              <w:t>(appeared again in 1960 as the Augmented Roman Alphabet)</w:t>
            </w:r>
          </w:p>
          <w:p w:rsidR="00982D50" w:rsidRPr="00982D50" w:rsidRDefault="00982D50" w:rsidP="006627F8">
            <w:pPr>
              <w:rPr>
                <w:rFonts w:ascii="Times New Roman" w:hAnsi="Times New Roman" w:cs="Times New Roman"/>
                <w:b/>
              </w:rPr>
            </w:pPr>
            <w:r>
              <w:rPr>
                <w:rFonts w:ascii="Times New Roman" w:hAnsi="Times New Roman" w:cs="Times New Roman"/>
                <w:b/>
                <w:i/>
              </w:rPr>
              <w:t>The Shearer System:</w:t>
            </w: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82D50" w:rsidP="00334A5B">
            <w:pPr>
              <w:rPr>
                <w:rFonts w:ascii="Times New Roman" w:hAnsi="Times New Roman" w:cs="Times New Roman"/>
              </w:rPr>
            </w:pPr>
            <w:r>
              <w:rPr>
                <w:rFonts w:ascii="Times New Roman" w:hAnsi="Times New Roman" w:cs="Times New Roman"/>
              </w:rPr>
              <w:t>Emphasis is clearly on American authors such as Thoreau, Longfellow, Lowell, Hawthorne and Irving</w:t>
            </w:r>
          </w:p>
          <w:p w:rsidR="00982D50" w:rsidRDefault="00982D50" w:rsidP="00334A5B">
            <w:pPr>
              <w:rPr>
                <w:rFonts w:ascii="Times New Roman" w:hAnsi="Times New Roman" w:cs="Times New Roman"/>
              </w:rPr>
            </w:pPr>
          </w:p>
          <w:p w:rsidR="00982D50" w:rsidRDefault="00982D50" w:rsidP="00334A5B">
            <w:pPr>
              <w:rPr>
                <w:rFonts w:ascii="Times New Roman" w:hAnsi="Times New Roman" w:cs="Times New Roman"/>
              </w:rPr>
            </w:pPr>
            <w:r>
              <w:rPr>
                <w:rFonts w:ascii="Times New Roman" w:hAnsi="Times New Roman" w:cs="Times New Roman"/>
              </w:rPr>
              <w:t>Evangeline is cited as a go to book when all else fails.  Children are encouraged to read favorite passage out loud.</w:t>
            </w: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EE5246" w:rsidP="00EE5246">
            <w:pPr>
              <w:pStyle w:val="ListParagraph"/>
              <w:numPr>
                <w:ilvl w:val="0"/>
                <w:numId w:val="2"/>
              </w:numPr>
              <w:rPr>
                <w:rFonts w:ascii="Times New Roman" w:hAnsi="Times New Roman" w:cs="Times New Roman"/>
              </w:rPr>
            </w:pPr>
            <w:r>
              <w:rPr>
                <w:rFonts w:ascii="Times New Roman" w:hAnsi="Times New Roman" w:cs="Times New Roman"/>
              </w:rPr>
              <w:t>General Features of the New Methods</w:t>
            </w:r>
          </w:p>
          <w:p w:rsidR="00EE5246" w:rsidRDefault="00EE5246" w:rsidP="00EE5246">
            <w:pPr>
              <w:pStyle w:val="ListParagraph"/>
              <w:numPr>
                <w:ilvl w:val="0"/>
                <w:numId w:val="3"/>
              </w:numPr>
              <w:rPr>
                <w:rFonts w:ascii="Times New Roman" w:hAnsi="Times New Roman" w:cs="Times New Roman"/>
              </w:rPr>
            </w:pPr>
            <w:r>
              <w:rPr>
                <w:rFonts w:ascii="Times New Roman" w:hAnsi="Times New Roman" w:cs="Times New Roman"/>
              </w:rPr>
              <w:t>The sentence method and the story method were the outgrowth of the word method</w:t>
            </w:r>
          </w:p>
          <w:p w:rsidR="00EE5246" w:rsidRDefault="00EE5246" w:rsidP="00EE5246">
            <w:pPr>
              <w:pStyle w:val="ListParagraph"/>
              <w:numPr>
                <w:ilvl w:val="0"/>
                <w:numId w:val="3"/>
              </w:numPr>
              <w:rPr>
                <w:rFonts w:ascii="Times New Roman" w:hAnsi="Times New Roman" w:cs="Times New Roman"/>
              </w:rPr>
            </w:pPr>
            <w:r>
              <w:rPr>
                <w:rFonts w:ascii="Times New Roman" w:hAnsi="Times New Roman" w:cs="Times New Roman"/>
              </w:rPr>
              <w:t>Elaborate phonetic method stressed and extended the previous practices of reading the sounds of letters and combinations</w:t>
            </w:r>
          </w:p>
          <w:p w:rsidR="00EE5246" w:rsidRDefault="00EE5246" w:rsidP="00EE5246">
            <w:pPr>
              <w:pStyle w:val="ListParagraph"/>
              <w:numPr>
                <w:ilvl w:val="0"/>
                <w:numId w:val="3"/>
              </w:numPr>
              <w:rPr>
                <w:rFonts w:ascii="Times New Roman" w:hAnsi="Times New Roman" w:cs="Times New Roman"/>
              </w:rPr>
            </w:pPr>
            <w:r>
              <w:rPr>
                <w:rFonts w:ascii="Times New Roman" w:hAnsi="Times New Roman" w:cs="Times New Roman"/>
              </w:rPr>
              <w:t>Use of new techniques to around appreciation for literature</w:t>
            </w:r>
          </w:p>
          <w:p w:rsidR="00EE5246" w:rsidRDefault="00EE5246" w:rsidP="00EE5246">
            <w:pPr>
              <w:rPr>
                <w:rFonts w:ascii="Times New Roman" w:hAnsi="Times New Roman" w:cs="Times New Roman"/>
              </w:rPr>
            </w:pPr>
            <w:r>
              <w:rPr>
                <w:rFonts w:ascii="Times New Roman" w:hAnsi="Times New Roman" w:cs="Times New Roman"/>
              </w:rPr>
              <w:t xml:space="preserve">George P. Brown, president of the Indiana Normal School suggested steps in teaching reading. </w:t>
            </w:r>
            <w:r w:rsidRPr="00EE5246">
              <w:rPr>
                <w:rFonts w:ascii="Times New Roman" w:hAnsi="Times New Roman" w:cs="Times New Roman"/>
                <w:highlight w:val="yellow"/>
              </w:rPr>
              <w:t>In particular, he expressed the importance of having students paraphrase to demonstrate their understanding of the text.</w:t>
            </w:r>
          </w:p>
          <w:p w:rsidR="00EE5246" w:rsidRDefault="00EE5246" w:rsidP="00EE5246">
            <w:pPr>
              <w:rPr>
                <w:rFonts w:ascii="Times New Roman" w:hAnsi="Times New Roman" w:cs="Times New Roman"/>
              </w:rPr>
            </w:pPr>
          </w:p>
          <w:p w:rsidR="00EE5246" w:rsidRDefault="00EE5246" w:rsidP="00EE5246">
            <w:pPr>
              <w:rPr>
                <w:rFonts w:ascii="Times New Roman" w:hAnsi="Times New Roman" w:cs="Times New Roman"/>
              </w:rPr>
            </w:pPr>
            <w:r>
              <w:rPr>
                <w:rFonts w:ascii="Times New Roman" w:hAnsi="Times New Roman" w:cs="Times New Roman"/>
              </w:rPr>
              <w:t xml:space="preserve">1889: Rebecca Pollard </w:t>
            </w:r>
            <w:r>
              <w:rPr>
                <w:rFonts w:ascii="Times New Roman" w:hAnsi="Times New Roman" w:cs="Times New Roman"/>
                <w:i/>
              </w:rPr>
              <w:t>Synthetic Method</w:t>
            </w:r>
            <w:r>
              <w:rPr>
                <w:rFonts w:ascii="Times New Roman" w:hAnsi="Times New Roman" w:cs="Times New Roman"/>
              </w:rPr>
              <w:t xml:space="preserve"> </w:t>
            </w:r>
          </w:p>
          <w:p w:rsidR="00EE5246" w:rsidRDefault="00EE5246" w:rsidP="00EE5246">
            <w:pPr>
              <w:pStyle w:val="ListParagraph"/>
              <w:numPr>
                <w:ilvl w:val="0"/>
                <w:numId w:val="4"/>
              </w:numPr>
              <w:rPr>
                <w:rFonts w:ascii="Times New Roman" w:hAnsi="Times New Roman" w:cs="Times New Roman"/>
              </w:rPr>
            </w:pPr>
            <w:r>
              <w:rPr>
                <w:rFonts w:ascii="Times New Roman" w:hAnsi="Times New Roman" w:cs="Times New Roman"/>
              </w:rPr>
              <w:t>Oral instructional excerpts= talk about new sounds, develop words by family</w:t>
            </w:r>
          </w:p>
          <w:p w:rsidR="00EE5246" w:rsidRDefault="00EE5246" w:rsidP="00EE5246">
            <w:pPr>
              <w:pStyle w:val="ListParagraph"/>
              <w:numPr>
                <w:ilvl w:val="0"/>
                <w:numId w:val="4"/>
              </w:numPr>
              <w:rPr>
                <w:rFonts w:ascii="Times New Roman" w:hAnsi="Times New Roman" w:cs="Times New Roman"/>
              </w:rPr>
            </w:pPr>
            <w:r>
              <w:rPr>
                <w:rFonts w:ascii="Times New Roman" w:hAnsi="Times New Roman" w:cs="Times New Roman"/>
              </w:rPr>
              <w:t>Blackboard drill</w:t>
            </w:r>
            <w:r w:rsidR="004B50E2">
              <w:rPr>
                <w:rFonts w:ascii="Times New Roman" w:hAnsi="Times New Roman" w:cs="Times New Roman"/>
              </w:rPr>
              <w:t>- students go to board</w:t>
            </w:r>
          </w:p>
          <w:p w:rsidR="004B50E2" w:rsidRDefault="004B50E2" w:rsidP="00EE5246">
            <w:pPr>
              <w:pStyle w:val="ListParagraph"/>
              <w:numPr>
                <w:ilvl w:val="0"/>
                <w:numId w:val="4"/>
              </w:numPr>
              <w:rPr>
                <w:rFonts w:ascii="Times New Roman" w:hAnsi="Times New Roman" w:cs="Times New Roman"/>
              </w:rPr>
            </w:pPr>
            <w:r>
              <w:rPr>
                <w:rFonts w:ascii="Times New Roman" w:hAnsi="Times New Roman" w:cs="Times New Roman"/>
              </w:rPr>
              <w:t>Independent marking of the lesson by pupils at their seats</w:t>
            </w:r>
          </w:p>
          <w:p w:rsidR="004B50E2" w:rsidRDefault="004B50E2" w:rsidP="00EE5246">
            <w:pPr>
              <w:pStyle w:val="ListParagraph"/>
              <w:numPr>
                <w:ilvl w:val="0"/>
                <w:numId w:val="4"/>
              </w:numPr>
              <w:rPr>
                <w:rFonts w:ascii="Times New Roman" w:hAnsi="Times New Roman" w:cs="Times New Roman"/>
              </w:rPr>
            </w:pPr>
            <w:r>
              <w:rPr>
                <w:rFonts w:ascii="Times New Roman" w:hAnsi="Times New Roman" w:cs="Times New Roman"/>
              </w:rPr>
              <w:t>Writing from the teacher’s dictation</w:t>
            </w:r>
          </w:p>
          <w:p w:rsidR="004B50E2" w:rsidRDefault="004B50E2" w:rsidP="00EE5246">
            <w:pPr>
              <w:pStyle w:val="ListParagraph"/>
              <w:numPr>
                <w:ilvl w:val="0"/>
                <w:numId w:val="4"/>
              </w:numPr>
              <w:rPr>
                <w:rFonts w:ascii="Times New Roman" w:hAnsi="Times New Roman" w:cs="Times New Roman"/>
              </w:rPr>
            </w:pPr>
            <w:r>
              <w:rPr>
                <w:rFonts w:ascii="Times New Roman" w:hAnsi="Times New Roman" w:cs="Times New Roman"/>
              </w:rPr>
              <w:t>Recitation, pupils pronouncing words</w:t>
            </w:r>
          </w:p>
          <w:p w:rsidR="004B50E2" w:rsidRDefault="004B50E2" w:rsidP="004B50E2">
            <w:pPr>
              <w:rPr>
                <w:rFonts w:ascii="Times New Roman" w:hAnsi="Times New Roman" w:cs="Times New Roman"/>
                <w:b/>
              </w:rPr>
            </w:pPr>
            <w:r w:rsidRPr="004B50E2">
              <w:rPr>
                <w:rFonts w:ascii="Times New Roman" w:hAnsi="Times New Roman" w:cs="Times New Roman"/>
                <w:b/>
              </w:rPr>
              <w:t>Pollard considered children’s interests and levels of maturity</w:t>
            </w:r>
          </w:p>
          <w:p w:rsidR="004B50E2" w:rsidRDefault="004B50E2" w:rsidP="004B50E2">
            <w:pPr>
              <w:rPr>
                <w:rFonts w:ascii="Times New Roman" w:hAnsi="Times New Roman" w:cs="Times New Roman"/>
                <w:b/>
              </w:rPr>
            </w:pPr>
          </w:p>
          <w:p w:rsidR="004B50E2" w:rsidRPr="004B50E2" w:rsidRDefault="004B50E2" w:rsidP="004B50E2">
            <w:pPr>
              <w:pStyle w:val="ListParagraph"/>
              <w:numPr>
                <w:ilvl w:val="0"/>
                <w:numId w:val="2"/>
              </w:numPr>
              <w:rPr>
                <w:rFonts w:ascii="Times New Roman" w:hAnsi="Times New Roman" w:cs="Times New Roman"/>
              </w:rPr>
            </w:pPr>
            <w:r w:rsidRPr="004B50E2">
              <w:rPr>
                <w:rFonts w:ascii="Times New Roman" w:hAnsi="Times New Roman" w:cs="Times New Roman"/>
              </w:rPr>
              <w:t>Basal Readers</w:t>
            </w:r>
          </w:p>
          <w:p w:rsidR="004B50E2" w:rsidRDefault="004B50E2" w:rsidP="004B50E2">
            <w:pPr>
              <w:rPr>
                <w:rFonts w:ascii="Times New Roman" w:hAnsi="Times New Roman" w:cs="Times New Roman"/>
                <w:i/>
              </w:rPr>
            </w:pPr>
            <w:r w:rsidRPr="004B50E2">
              <w:rPr>
                <w:rFonts w:ascii="Times New Roman" w:hAnsi="Times New Roman" w:cs="Times New Roman"/>
                <w:i/>
              </w:rPr>
              <w:t xml:space="preserve">Ward’s Readers- </w:t>
            </w:r>
          </w:p>
          <w:p w:rsidR="004B50E2" w:rsidRDefault="004B50E2" w:rsidP="004B50E2">
            <w:pPr>
              <w:rPr>
                <w:rFonts w:ascii="Times New Roman" w:hAnsi="Times New Roman" w:cs="Times New Roman"/>
              </w:rPr>
            </w:pPr>
            <w:r w:rsidRPr="004B50E2">
              <w:rPr>
                <w:rFonts w:ascii="Times New Roman" w:hAnsi="Times New Roman" w:cs="Times New Roman"/>
              </w:rPr>
              <w:t>1894: Edward G. Ward, Superintendent of Public Instruction, Brooklyn, NY</w:t>
            </w:r>
          </w:p>
          <w:p w:rsidR="004B50E2" w:rsidRDefault="004B50E2" w:rsidP="004B50E2">
            <w:pPr>
              <w:rPr>
                <w:rFonts w:ascii="Times New Roman" w:hAnsi="Times New Roman" w:cs="Times New Roman"/>
              </w:rPr>
            </w:pPr>
            <w:r>
              <w:rPr>
                <w:rFonts w:ascii="Times New Roman" w:hAnsi="Times New Roman" w:cs="Times New Roman"/>
              </w:rPr>
              <w:t>First reader that included color pages. Labeled ‘A Picture for a Story.’ 16% of book pictures</w:t>
            </w:r>
          </w:p>
          <w:p w:rsidR="004B50E2" w:rsidRDefault="004B50E2" w:rsidP="004B50E2">
            <w:pPr>
              <w:rPr>
                <w:rFonts w:ascii="Times New Roman" w:hAnsi="Times New Roman" w:cs="Times New Roman"/>
                <w:i/>
              </w:rPr>
            </w:pPr>
            <w:r>
              <w:rPr>
                <w:rFonts w:ascii="Times New Roman" w:hAnsi="Times New Roman" w:cs="Times New Roman"/>
                <w:i/>
              </w:rPr>
              <w:t>The Beacon Readers</w:t>
            </w:r>
          </w:p>
          <w:p w:rsidR="004B50E2" w:rsidRDefault="004B50E2" w:rsidP="004B50E2">
            <w:pPr>
              <w:rPr>
                <w:rFonts w:ascii="Times New Roman" w:hAnsi="Times New Roman" w:cs="Times New Roman"/>
              </w:rPr>
            </w:pPr>
            <w:r>
              <w:rPr>
                <w:rFonts w:ascii="Times New Roman" w:hAnsi="Times New Roman" w:cs="Times New Roman"/>
              </w:rPr>
              <w:t xml:space="preserve">1912-13 </w:t>
            </w:r>
            <w:r w:rsidR="00155C14">
              <w:rPr>
                <w:rFonts w:ascii="Times New Roman" w:hAnsi="Times New Roman" w:cs="Times New Roman"/>
              </w:rPr>
              <w:t>Much time spent in repetition of new words. No real literature until higher grades.</w:t>
            </w:r>
          </w:p>
          <w:p w:rsidR="00155C14" w:rsidRDefault="00155C14" w:rsidP="004B50E2">
            <w:pPr>
              <w:rPr>
                <w:rFonts w:ascii="Times New Roman" w:hAnsi="Times New Roman" w:cs="Times New Roman"/>
              </w:rPr>
            </w:pPr>
            <w:proofErr w:type="gramStart"/>
            <w:r>
              <w:rPr>
                <w:rFonts w:ascii="Times New Roman" w:hAnsi="Times New Roman" w:cs="Times New Roman"/>
              </w:rPr>
              <w:t>The predominate</w:t>
            </w:r>
            <w:proofErr w:type="gramEnd"/>
            <w:r>
              <w:rPr>
                <w:rFonts w:ascii="Times New Roman" w:hAnsi="Times New Roman" w:cs="Times New Roman"/>
              </w:rPr>
              <w:t xml:space="preserve"> subject matter is fairy tales and supernatural events. </w:t>
            </w:r>
          </w:p>
          <w:p w:rsidR="00155C14" w:rsidRDefault="00155C14" w:rsidP="004B50E2">
            <w:pPr>
              <w:rPr>
                <w:rFonts w:ascii="Times New Roman" w:hAnsi="Times New Roman" w:cs="Times New Roman"/>
                <w:i/>
              </w:rPr>
            </w:pPr>
            <w:r>
              <w:rPr>
                <w:rFonts w:ascii="Times New Roman" w:hAnsi="Times New Roman" w:cs="Times New Roman"/>
                <w:i/>
              </w:rPr>
              <w:t>Sentence and Story Methods</w:t>
            </w:r>
          </w:p>
          <w:p w:rsidR="00155C14" w:rsidRDefault="00155C14" w:rsidP="004B50E2">
            <w:pPr>
              <w:rPr>
                <w:rFonts w:ascii="Times New Roman" w:hAnsi="Times New Roman" w:cs="Times New Roman"/>
              </w:rPr>
            </w:pPr>
            <w:r>
              <w:rPr>
                <w:rFonts w:ascii="Times New Roman" w:hAnsi="Times New Roman" w:cs="Times New Roman"/>
              </w:rPr>
              <w:t>At the same time that phonetics is being taught, others lean more toward the word and then then sentence and its appearance in story.</w:t>
            </w:r>
          </w:p>
          <w:p w:rsidR="00155C14" w:rsidRDefault="00155C14" w:rsidP="004B50E2">
            <w:pPr>
              <w:rPr>
                <w:rFonts w:ascii="Times New Roman" w:hAnsi="Times New Roman" w:cs="Times New Roman"/>
                <w:b/>
              </w:rPr>
            </w:pPr>
            <w:r>
              <w:rPr>
                <w:rFonts w:ascii="Times New Roman" w:hAnsi="Times New Roman" w:cs="Times New Roman"/>
              </w:rPr>
              <w:t xml:space="preserve">George L. </w:t>
            </w:r>
            <w:proofErr w:type="spellStart"/>
            <w:r>
              <w:rPr>
                <w:rFonts w:ascii="Times New Roman" w:hAnsi="Times New Roman" w:cs="Times New Roman"/>
              </w:rPr>
              <w:t>Farnham</w:t>
            </w:r>
            <w:proofErr w:type="spellEnd"/>
            <w:r>
              <w:rPr>
                <w:rFonts w:ascii="Times New Roman" w:hAnsi="Times New Roman" w:cs="Times New Roman"/>
              </w:rPr>
              <w:t xml:space="preserve"> </w:t>
            </w:r>
            <w:r>
              <w:rPr>
                <w:rFonts w:ascii="Times New Roman" w:hAnsi="Times New Roman" w:cs="Times New Roman"/>
                <w:i/>
              </w:rPr>
              <w:t xml:space="preserve">The Sentence Method </w:t>
            </w:r>
            <w:r>
              <w:rPr>
                <w:rFonts w:ascii="Times New Roman" w:hAnsi="Times New Roman" w:cs="Times New Roman"/>
              </w:rPr>
              <w:t xml:space="preserve">early crusade for the new </w:t>
            </w:r>
            <w:r>
              <w:rPr>
                <w:rFonts w:ascii="Times New Roman" w:hAnsi="Times New Roman" w:cs="Times New Roman"/>
                <w:b/>
              </w:rPr>
              <w:t xml:space="preserve">analytic method </w:t>
            </w:r>
          </w:p>
          <w:p w:rsidR="00155C14" w:rsidRDefault="00155C14" w:rsidP="004B50E2">
            <w:pPr>
              <w:rPr>
                <w:rFonts w:ascii="Times New Roman" w:hAnsi="Times New Roman" w:cs="Times New Roman"/>
              </w:rPr>
            </w:pPr>
            <w:r>
              <w:rPr>
                <w:rFonts w:ascii="Times New Roman" w:hAnsi="Times New Roman" w:cs="Times New Roman"/>
              </w:rPr>
              <w:t>First used in 1897 to 1899, not really popular until 1909 through  1918</w:t>
            </w:r>
          </w:p>
          <w:p w:rsidR="00155C14" w:rsidRDefault="001553F4" w:rsidP="00155C14">
            <w:pPr>
              <w:pStyle w:val="ListParagraph"/>
              <w:numPr>
                <w:ilvl w:val="0"/>
                <w:numId w:val="5"/>
              </w:numPr>
              <w:rPr>
                <w:rFonts w:ascii="Times New Roman" w:hAnsi="Times New Roman" w:cs="Times New Roman"/>
              </w:rPr>
            </w:pPr>
            <w:r>
              <w:rPr>
                <w:rFonts w:ascii="Times New Roman" w:hAnsi="Times New Roman" w:cs="Times New Roman"/>
              </w:rPr>
              <w:t>Tell the story</w:t>
            </w:r>
          </w:p>
          <w:p w:rsidR="001553F4" w:rsidRDefault="001553F4" w:rsidP="00155C14">
            <w:pPr>
              <w:pStyle w:val="ListParagraph"/>
              <w:numPr>
                <w:ilvl w:val="0"/>
                <w:numId w:val="5"/>
              </w:numPr>
              <w:rPr>
                <w:rFonts w:ascii="Times New Roman" w:hAnsi="Times New Roman" w:cs="Times New Roman"/>
              </w:rPr>
            </w:pPr>
            <w:r>
              <w:rPr>
                <w:rFonts w:ascii="Times New Roman" w:hAnsi="Times New Roman" w:cs="Times New Roman"/>
              </w:rPr>
              <w:t>Dramatization</w:t>
            </w:r>
          </w:p>
          <w:p w:rsidR="001553F4" w:rsidRDefault="001553F4" w:rsidP="00155C14">
            <w:pPr>
              <w:pStyle w:val="ListParagraph"/>
              <w:numPr>
                <w:ilvl w:val="0"/>
                <w:numId w:val="5"/>
              </w:numPr>
              <w:rPr>
                <w:rFonts w:ascii="Times New Roman" w:hAnsi="Times New Roman" w:cs="Times New Roman"/>
              </w:rPr>
            </w:pPr>
            <w:r>
              <w:rPr>
                <w:rFonts w:ascii="Times New Roman" w:hAnsi="Times New Roman" w:cs="Times New Roman"/>
              </w:rPr>
              <w:t>Blackboard work</w:t>
            </w:r>
          </w:p>
          <w:p w:rsidR="001553F4" w:rsidRDefault="001553F4" w:rsidP="00155C14">
            <w:pPr>
              <w:pStyle w:val="ListParagraph"/>
              <w:numPr>
                <w:ilvl w:val="0"/>
                <w:numId w:val="5"/>
              </w:numPr>
              <w:rPr>
                <w:rFonts w:ascii="Times New Roman" w:hAnsi="Times New Roman" w:cs="Times New Roman"/>
              </w:rPr>
            </w:pPr>
            <w:r>
              <w:rPr>
                <w:rFonts w:ascii="Times New Roman" w:hAnsi="Times New Roman" w:cs="Times New Roman"/>
              </w:rPr>
              <w:t>Analysis</w:t>
            </w:r>
          </w:p>
          <w:p w:rsidR="001553F4" w:rsidRDefault="001553F4" w:rsidP="001553F4">
            <w:pPr>
              <w:pStyle w:val="ListParagraph"/>
              <w:numPr>
                <w:ilvl w:val="1"/>
                <w:numId w:val="5"/>
              </w:numPr>
              <w:rPr>
                <w:rFonts w:ascii="Times New Roman" w:hAnsi="Times New Roman" w:cs="Times New Roman"/>
              </w:rPr>
            </w:pPr>
            <w:r>
              <w:rPr>
                <w:rFonts w:ascii="Times New Roman" w:hAnsi="Times New Roman" w:cs="Times New Roman"/>
              </w:rPr>
              <w:t>Thought groups</w:t>
            </w:r>
          </w:p>
          <w:p w:rsidR="001553F4" w:rsidRDefault="001553F4" w:rsidP="001553F4">
            <w:pPr>
              <w:pStyle w:val="ListParagraph"/>
              <w:numPr>
                <w:ilvl w:val="1"/>
                <w:numId w:val="5"/>
              </w:numPr>
              <w:rPr>
                <w:rFonts w:ascii="Times New Roman" w:hAnsi="Times New Roman" w:cs="Times New Roman"/>
              </w:rPr>
            </w:pPr>
            <w:r>
              <w:rPr>
                <w:rFonts w:ascii="Times New Roman" w:hAnsi="Times New Roman" w:cs="Times New Roman"/>
              </w:rPr>
              <w:t>Sentences</w:t>
            </w:r>
          </w:p>
          <w:p w:rsidR="001553F4" w:rsidRDefault="001553F4" w:rsidP="001553F4">
            <w:pPr>
              <w:pStyle w:val="ListParagraph"/>
              <w:numPr>
                <w:ilvl w:val="1"/>
                <w:numId w:val="5"/>
              </w:numPr>
              <w:rPr>
                <w:rFonts w:ascii="Times New Roman" w:hAnsi="Times New Roman" w:cs="Times New Roman"/>
              </w:rPr>
            </w:pPr>
            <w:r>
              <w:rPr>
                <w:rFonts w:ascii="Times New Roman" w:hAnsi="Times New Roman" w:cs="Times New Roman"/>
              </w:rPr>
              <w:t>Words in groups</w:t>
            </w:r>
          </w:p>
          <w:p w:rsidR="001553F4" w:rsidRDefault="001553F4" w:rsidP="001553F4">
            <w:pPr>
              <w:pStyle w:val="ListParagraph"/>
              <w:numPr>
                <w:ilvl w:val="1"/>
                <w:numId w:val="5"/>
              </w:numPr>
              <w:rPr>
                <w:rFonts w:ascii="Times New Roman" w:hAnsi="Times New Roman" w:cs="Times New Roman"/>
              </w:rPr>
            </w:pPr>
            <w:r>
              <w:rPr>
                <w:rFonts w:ascii="Times New Roman" w:hAnsi="Times New Roman" w:cs="Times New Roman"/>
              </w:rPr>
              <w:t>Sight words</w:t>
            </w:r>
          </w:p>
          <w:p w:rsidR="001553F4" w:rsidRDefault="001553F4" w:rsidP="001553F4">
            <w:pPr>
              <w:pStyle w:val="ListParagraph"/>
              <w:numPr>
                <w:ilvl w:val="1"/>
                <w:numId w:val="5"/>
              </w:numPr>
              <w:rPr>
                <w:rFonts w:ascii="Times New Roman" w:hAnsi="Times New Roman" w:cs="Times New Roman"/>
              </w:rPr>
            </w:pPr>
            <w:r>
              <w:rPr>
                <w:rFonts w:ascii="Times New Roman" w:hAnsi="Times New Roman" w:cs="Times New Roman"/>
              </w:rPr>
              <w:t>Phonetics</w:t>
            </w:r>
          </w:p>
          <w:p w:rsidR="001553F4" w:rsidRPr="00155C14" w:rsidRDefault="001553F4" w:rsidP="001553F4">
            <w:pPr>
              <w:pStyle w:val="ListParagraph"/>
              <w:numPr>
                <w:ilvl w:val="0"/>
                <w:numId w:val="5"/>
              </w:numPr>
              <w:rPr>
                <w:rFonts w:ascii="Times New Roman" w:hAnsi="Times New Roman" w:cs="Times New Roman"/>
              </w:rPr>
            </w:pPr>
            <w:r>
              <w:rPr>
                <w:rFonts w:ascii="Times New Roman" w:hAnsi="Times New Roman" w:cs="Times New Roman"/>
              </w:rPr>
              <w:t>Reading from the book</w:t>
            </w:r>
          </w:p>
          <w:p w:rsidR="00155C14" w:rsidRDefault="00155C14" w:rsidP="004B50E2">
            <w:pPr>
              <w:rPr>
                <w:rFonts w:ascii="Times New Roman" w:hAnsi="Times New Roman" w:cs="Times New Roman"/>
                <w:b/>
              </w:rPr>
            </w:pPr>
          </w:p>
          <w:p w:rsidR="00155C14" w:rsidRPr="00155C14" w:rsidRDefault="00155C14" w:rsidP="004B50E2">
            <w:pPr>
              <w:rPr>
                <w:rFonts w:ascii="Times New Roman" w:hAnsi="Times New Roman" w:cs="Times New Roman"/>
                <w:b/>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155C14" w:rsidP="00334A5B">
            <w:pPr>
              <w:rPr>
                <w:rFonts w:ascii="Times New Roman" w:hAnsi="Times New Roman" w:cs="Times New Roman"/>
              </w:rPr>
            </w:pPr>
            <w:r>
              <w:rPr>
                <w:rFonts w:ascii="Times New Roman" w:hAnsi="Times New Roman" w:cs="Times New Roman"/>
              </w:rPr>
              <w:t>Several of the advocates of the teaching of phonetics make comparisons to the study of music and the practice of scales and etudes, something that I often tell my students when they’re beginning a free write.</w:t>
            </w: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Pr="005E386A" w:rsidRDefault="005E386A" w:rsidP="00334A5B">
            <w:pPr>
              <w:rPr>
                <w:rFonts w:ascii="Times New Roman" w:hAnsi="Times New Roman" w:cs="Times New Roman"/>
                <w:b/>
              </w:rPr>
            </w:pPr>
            <w:r>
              <w:rPr>
                <w:rFonts w:ascii="Times New Roman" w:hAnsi="Times New Roman" w:cs="Times New Roman"/>
              </w:rPr>
              <w:lastRenderedPageBreak/>
              <w:t xml:space="preserve">Define: </w:t>
            </w:r>
            <w:r>
              <w:rPr>
                <w:rFonts w:ascii="Times New Roman" w:hAnsi="Times New Roman" w:cs="Times New Roman"/>
                <w:b/>
              </w:rPr>
              <w:t>congenital alexia</w:t>
            </w:r>
          </w:p>
        </w:tc>
        <w:tc>
          <w:tcPr>
            <w:tcW w:w="8370" w:type="dxa"/>
            <w:tcBorders>
              <w:top w:val="single" w:sz="4" w:space="0" w:color="auto"/>
              <w:left w:val="single" w:sz="4" w:space="0" w:color="auto"/>
              <w:bottom w:val="single" w:sz="4" w:space="0" w:color="auto"/>
              <w:right w:val="single" w:sz="4" w:space="0" w:color="auto"/>
            </w:tcBorders>
          </w:tcPr>
          <w:p w:rsidR="009964AA" w:rsidRDefault="00352E01" w:rsidP="00334A5B">
            <w:pPr>
              <w:rPr>
                <w:rFonts w:ascii="Times New Roman" w:hAnsi="Times New Roman" w:cs="Times New Roman"/>
                <w:i/>
              </w:rPr>
            </w:pPr>
            <w:r>
              <w:rPr>
                <w:rFonts w:ascii="Times New Roman" w:hAnsi="Times New Roman" w:cs="Times New Roman"/>
              </w:rPr>
              <w:t xml:space="preserve">Sarah Louise Arnold </w:t>
            </w:r>
            <w:r>
              <w:rPr>
                <w:rFonts w:ascii="Times New Roman" w:hAnsi="Times New Roman" w:cs="Times New Roman"/>
                <w:i/>
              </w:rPr>
              <w:t>Stepping Stones to Literature</w:t>
            </w:r>
          </w:p>
          <w:p w:rsidR="00352E01" w:rsidRDefault="00352E01" w:rsidP="00334A5B">
            <w:pPr>
              <w:rPr>
                <w:rFonts w:ascii="Times New Roman" w:hAnsi="Times New Roman" w:cs="Times New Roman"/>
              </w:rPr>
            </w:pPr>
            <w:r>
              <w:rPr>
                <w:rFonts w:ascii="Times New Roman" w:hAnsi="Times New Roman" w:cs="Times New Roman"/>
              </w:rPr>
              <w:t>The Little Red Hen story very popular</w:t>
            </w:r>
          </w:p>
          <w:p w:rsidR="00352E01" w:rsidRDefault="00352E01" w:rsidP="00334A5B">
            <w:pPr>
              <w:rPr>
                <w:rFonts w:ascii="Times New Roman" w:hAnsi="Times New Roman" w:cs="Times New Roman"/>
              </w:rPr>
            </w:pPr>
          </w:p>
          <w:p w:rsidR="00352E01" w:rsidRDefault="00352E01" w:rsidP="00334A5B">
            <w:pPr>
              <w:rPr>
                <w:rFonts w:ascii="Times New Roman" w:hAnsi="Times New Roman" w:cs="Times New Roman"/>
                <w:i/>
              </w:rPr>
            </w:pPr>
            <w:r>
              <w:rPr>
                <w:rFonts w:ascii="Times New Roman" w:hAnsi="Times New Roman" w:cs="Times New Roman"/>
                <w:i/>
              </w:rPr>
              <w:t>The Aldine Readers</w:t>
            </w:r>
          </w:p>
          <w:p w:rsidR="00352E01" w:rsidRDefault="00352E01" w:rsidP="00334A5B">
            <w:pPr>
              <w:rPr>
                <w:rFonts w:ascii="Times New Roman" w:hAnsi="Times New Roman" w:cs="Times New Roman"/>
              </w:rPr>
            </w:pPr>
            <w:r>
              <w:rPr>
                <w:rFonts w:ascii="Times New Roman" w:hAnsi="Times New Roman" w:cs="Times New Roman"/>
              </w:rPr>
              <w:t>1907 prepared by Frank E. Spaulding, superintendent of schools in Newton, MA</w:t>
            </w:r>
          </w:p>
          <w:p w:rsidR="00352E01" w:rsidRDefault="00352E01" w:rsidP="00334A5B">
            <w:pPr>
              <w:rPr>
                <w:rFonts w:ascii="Times New Roman" w:hAnsi="Times New Roman" w:cs="Times New Roman"/>
              </w:rPr>
            </w:pPr>
          </w:p>
          <w:p w:rsidR="00352E01" w:rsidRDefault="00352E01" w:rsidP="00334A5B">
            <w:pPr>
              <w:rPr>
                <w:rFonts w:ascii="Times New Roman" w:hAnsi="Times New Roman" w:cs="Times New Roman"/>
                <w:i/>
              </w:rPr>
            </w:pPr>
            <w:r>
              <w:rPr>
                <w:rFonts w:ascii="Times New Roman" w:hAnsi="Times New Roman" w:cs="Times New Roman"/>
                <w:i/>
              </w:rPr>
              <w:t>The Reading-Literature Series</w:t>
            </w:r>
          </w:p>
          <w:p w:rsidR="00352E01" w:rsidRDefault="00352E01" w:rsidP="00334A5B">
            <w:pPr>
              <w:rPr>
                <w:rFonts w:ascii="Times New Roman" w:hAnsi="Times New Roman" w:cs="Times New Roman"/>
              </w:rPr>
            </w:pPr>
            <w:r>
              <w:rPr>
                <w:rFonts w:ascii="Times New Roman" w:hAnsi="Times New Roman" w:cs="Times New Roman"/>
              </w:rPr>
              <w:t xml:space="preserve">Margaret Free and </w:t>
            </w:r>
            <w:proofErr w:type="spellStart"/>
            <w:r>
              <w:rPr>
                <w:rFonts w:ascii="Times New Roman" w:hAnsi="Times New Roman" w:cs="Times New Roman"/>
              </w:rPr>
              <w:t>Harriette</w:t>
            </w:r>
            <w:proofErr w:type="spellEnd"/>
            <w:r>
              <w:rPr>
                <w:rFonts w:ascii="Times New Roman" w:hAnsi="Times New Roman" w:cs="Times New Roman"/>
              </w:rPr>
              <w:t xml:space="preserve"> Taylor Treadwell- prepared reading wholly comprise of adaptations of old folktales.</w:t>
            </w:r>
          </w:p>
          <w:p w:rsidR="00352E01" w:rsidRDefault="00352E01" w:rsidP="00334A5B">
            <w:pPr>
              <w:rPr>
                <w:rFonts w:ascii="Times New Roman" w:hAnsi="Times New Roman" w:cs="Times New Roman"/>
              </w:rPr>
            </w:pPr>
          </w:p>
          <w:p w:rsidR="00352E01" w:rsidRDefault="00352E01" w:rsidP="00334A5B">
            <w:pPr>
              <w:rPr>
                <w:rFonts w:ascii="Times New Roman" w:hAnsi="Times New Roman" w:cs="Times New Roman"/>
                <w:i/>
              </w:rPr>
            </w:pPr>
            <w:r>
              <w:rPr>
                <w:rFonts w:ascii="Times New Roman" w:hAnsi="Times New Roman" w:cs="Times New Roman"/>
                <w:i/>
              </w:rPr>
              <w:t xml:space="preserve">The Elson Readers </w:t>
            </w:r>
          </w:p>
          <w:p w:rsidR="00352E01" w:rsidRDefault="00352E01" w:rsidP="00334A5B">
            <w:pPr>
              <w:rPr>
                <w:rFonts w:ascii="Times New Roman" w:hAnsi="Times New Roman" w:cs="Times New Roman"/>
              </w:rPr>
            </w:pPr>
            <w:r>
              <w:rPr>
                <w:rFonts w:ascii="Times New Roman" w:hAnsi="Times New Roman" w:cs="Times New Roman"/>
              </w:rPr>
              <w:t xml:space="preserve">1909-14 Scott </w:t>
            </w:r>
            <w:proofErr w:type="spellStart"/>
            <w:r>
              <w:rPr>
                <w:rFonts w:ascii="Times New Roman" w:hAnsi="Times New Roman" w:cs="Times New Roman"/>
              </w:rPr>
              <w:t>Forsman</w:t>
            </w:r>
            <w:proofErr w:type="spellEnd"/>
          </w:p>
          <w:p w:rsidR="005E386A" w:rsidRDefault="005E386A" w:rsidP="00334A5B">
            <w:pPr>
              <w:rPr>
                <w:rFonts w:ascii="Times New Roman" w:hAnsi="Times New Roman" w:cs="Times New Roman"/>
              </w:rPr>
            </w:pPr>
            <w:r>
              <w:rPr>
                <w:rFonts w:ascii="Times New Roman" w:hAnsi="Times New Roman" w:cs="Times New Roman"/>
              </w:rPr>
              <w:t>William H. Elson- the lead author of the series0 believe “interesting material is the most important factor in learning to real”</w:t>
            </w:r>
          </w:p>
          <w:p w:rsidR="005E386A" w:rsidRDefault="005E386A" w:rsidP="00334A5B">
            <w:pPr>
              <w:rPr>
                <w:rFonts w:ascii="Times New Roman" w:hAnsi="Times New Roman" w:cs="Times New Roman"/>
              </w:rPr>
            </w:pPr>
            <w:r>
              <w:rPr>
                <w:rFonts w:ascii="Times New Roman" w:hAnsi="Times New Roman" w:cs="Times New Roman"/>
              </w:rPr>
              <w:t xml:space="preserve">Also appreciated other genre- “cultural background, nature and science, transportation and communication, history, biography, citizenship, industry, invention, adventure, humor, travel and </w:t>
            </w:r>
            <w:r w:rsidRPr="005E386A">
              <w:rPr>
                <w:rFonts w:ascii="Times New Roman" w:hAnsi="Times New Roman" w:cs="Times New Roman"/>
                <w:highlight w:val="yellow"/>
              </w:rPr>
              <w:t>world friendship</w:t>
            </w:r>
            <w:r>
              <w:rPr>
                <w:rFonts w:ascii="Times New Roman" w:hAnsi="Times New Roman" w:cs="Times New Roman"/>
              </w:rPr>
              <w:t>” (p. 144)</w:t>
            </w:r>
          </w:p>
          <w:p w:rsidR="005E386A" w:rsidRDefault="005E386A" w:rsidP="00334A5B">
            <w:pPr>
              <w:rPr>
                <w:rFonts w:ascii="Times New Roman" w:hAnsi="Times New Roman" w:cs="Times New Roman"/>
              </w:rPr>
            </w:pPr>
          </w:p>
          <w:p w:rsidR="005E386A" w:rsidRDefault="005E386A" w:rsidP="005E386A">
            <w:pPr>
              <w:rPr>
                <w:rFonts w:ascii="Times New Roman" w:hAnsi="Times New Roman" w:cs="Times New Roman"/>
              </w:rPr>
            </w:pPr>
            <w:r>
              <w:rPr>
                <w:rFonts w:ascii="Times New Roman" w:hAnsi="Times New Roman" w:cs="Times New Roman"/>
              </w:rPr>
              <w:t xml:space="preserve">   </w:t>
            </w:r>
            <w:r w:rsidRPr="005E386A">
              <w:rPr>
                <w:rFonts w:ascii="Times New Roman" w:hAnsi="Times New Roman" w:cs="Times New Roman"/>
              </w:rPr>
              <w:t>5.</w:t>
            </w:r>
            <w:r>
              <w:rPr>
                <w:rFonts w:ascii="Times New Roman" w:hAnsi="Times New Roman" w:cs="Times New Roman"/>
              </w:rPr>
              <w:t xml:space="preserve">  The Beginning of Reading Research- most focused on psychological and physiological</w:t>
            </w:r>
          </w:p>
          <w:p w:rsidR="005E386A" w:rsidRDefault="005E386A" w:rsidP="005E386A">
            <w:pPr>
              <w:ind w:left="720"/>
              <w:rPr>
                <w:rFonts w:ascii="Times New Roman" w:hAnsi="Times New Roman" w:cs="Times New Roman"/>
              </w:rPr>
            </w:pPr>
            <w:r>
              <w:rPr>
                <w:rFonts w:ascii="Times New Roman" w:hAnsi="Times New Roman" w:cs="Times New Roman"/>
              </w:rPr>
              <w:t>1884-85      1</w:t>
            </w:r>
          </w:p>
          <w:p w:rsidR="005E386A" w:rsidRDefault="005E386A" w:rsidP="005E386A">
            <w:pPr>
              <w:ind w:left="720"/>
              <w:rPr>
                <w:rFonts w:ascii="Times New Roman" w:hAnsi="Times New Roman" w:cs="Times New Roman"/>
              </w:rPr>
            </w:pPr>
            <w:r>
              <w:rPr>
                <w:rFonts w:ascii="Times New Roman" w:hAnsi="Times New Roman" w:cs="Times New Roman"/>
              </w:rPr>
              <w:t>1886-90</w:t>
            </w:r>
            <w:r>
              <w:rPr>
                <w:rFonts w:ascii="Times New Roman" w:hAnsi="Times New Roman" w:cs="Times New Roman"/>
              </w:rPr>
              <w:t xml:space="preserve">     </w:t>
            </w:r>
            <w:r>
              <w:rPr>
                <w:rFonts w:ascii="Times New Roman" w:hAnsi="Times New Roman" w:cs="Times New Roman"/>
              </w:rPr>
              <w:t xml:space="preserve"> 1</w:t>
            </w:r>
          </w:p>
          <w:p w:rsidR="005E386A" w:rsidRDefault="005E386A" w:rsidP="005E386A">
            <w:pPr>
              <w:ind w:left="720"/>
              <w:rPr>
                <w:rFonts w:ascii="Times New Roman" w:hAnsi="Times New Roman" w:cs="Times New Roman"/>
              </w:rPr>
            </w:pPr>
            <w:r>
              <w:rPr>
                <w:rFonts w:ascii="Times New Roman" w:hAnsi="Times New Roman" w:cs="Times New Roman"/>
              </w:rPr>
              <w:t>1891-95</w:t>
            </w:r>
            <w:r>
              <w:rPr>
                <w:rFonts w:ascii="Times New Roman" w:hAnsi="Times New Roman" w:cs="Times New Roman"/>
              </w:rPr>
              <w:t xml:space="preserve">     </w:t>
            </w:r>
            <w:r>
              <w:rPr>
                <w:rFonts w:ascii="Times New Roman" w:hAnsi="Times New Roman" w:cs="Times New Roman"/>
              </w:rPr>
              <w:t xml:space="preserve"> 2</w:t>
            </w:r>
          </w:p>
          <w:p w:rsidR="005E386A" w:rsidRDefault="005E386A" w:rsidP="005E386A">
            <w:pPr>
              <w:ind w:left="720"/>
              <w:rPr>
                <w:rFonts w:ascii="Times New Roman" w:hAnsi="Times New Roman" w:cs="Times New Roman"/>
              </w:rPr>
            </w:pPr>
            <w:r>
              <w:rPr>
                <w:rFonts w:ascii="Times New Roman" w:hAnsi="Times New Roman" w:cs="Times New Roman"/>
              </w:rPr>
              <w:t>1896-1990</w:t>
            </w:r>
            <w:r>
              <w:rPr>
                <w:rFonts w:ascii="Times New Roman" w:hAnsi="Times New Roman" w:cs="Times New Roman"/>
              </w:rPr>
              <w:t xml:space="preserve">     </w:t>
            </w:r>
            <w:r>
              <w:rPr>
                <w:rFonts w:ascii="Times New Roman" w:hAnsi="Times New Roman" w:cs="Times New Roman"/>
              </w:rPr>
              <w:t>10</w:t>
            </w:r>
          </w:p>
          <w:p w:rsidR="005E386A" w:rsidRDefault="005E386A" w:rsidP="005E386A">
            <w:pPr>
              <w:ind w:left="720"/>
              <w:rPr>
                <w:rFonts w:ascii="Times New Roman" w:hAnsi="Times New Roman" w:cs="Times New Roman"/>
              </w:rPr>
            </w:pPr>
            <w:r>
              <w:rPr>
                <w:rFonts w:ascii="Times New Roman" w:hAnsi="Times New Roman" w:cs="Times New Roman"/>
              </w:rPr>
              <w:t>1901-05</w:t>
            </w:r>
            <w:r>
              <w:rPr>
                <w:rFonts w:ascii="Times New Roman" w:hAnsi="Times New Roman" w:cs="Times New Roman"/>
              </w:rPr>
              <w:t xml:space="preserve">     </w:t>
            </w:r>
            <w:r>
              <w:rPr>
                <w:rFonts w:ascii="Times New Roman" w:hAnsi="Times New Roman" w:cs="Times New Roman"/>
              </w:rPr>
              <w:t xml:space="preserve"> 6</w:t>
            </w:r>
          </w:p>
          <w:p w:rsidR="005E386A" w:rsidRDefault="005E386A" w:rsidP="005E386A">
            <w:pPr>
              <w:ind w:left="720"/>
              <w:rPr>
                <w:rFonts w:ascii="Times New Roman" w:hAnsi="Times New Roman" w:cs="Times New Roman"/>
              </w:rPr>
            </w:pPr>
            <w:r>
              <w:rPr>
                <w:rFonts w:ascii="Times New Roman" w:hAnsi="Times New Roman" w:cs="Times New Roman"/>
              </w:rPr>
              <w:t>1906-10</w:t>
            </w:r>
            <w:r>
              <w:rPr>
                <w:rFonts w:ascii="Times New Roman" w:hAnsi="Times New Roman" w:cs="Times New Roman"/>
              </w:rPr>
              <w:t xml:space="preserve">     </w:t>
            </w:r>
            <w:r>
              <w:rPr>
                <w:rFonts w:ascii="Times New Roman" w:hAnsi="Times New Roman" w:cs="Times New Roman"/>
              </w:rPr>
              <w:t xml:space="preserve"> 14</w:t>
            </w:r>
          </w:p>
          <w:p w:rsidR="005E386A" w:rsidRDefault="005E386A" w:rsidP="005E386A">
            <w:pPr>
              <w:ind w:left="720"/>
              <w:rPr>
                <w:rFonts w:ascii="Times New Roman" w:hAnsi="Times New Roman" w:cs="Times New Roman"/>
              </w:rPr>
            </w:pPr>
          </w:p>
          <w:p w:rsidR="005E386A" w:rsidRDefault="005E386A" w:rsidP="005E386A">
            <w:pPr>
              <w:pStyle w:val="ListParagraph"/>
              <w:numPr>
                <w:ilvl w:val="0"/>
                <w:numId w:val="5"/>
              </w:numPr>
              <w:rPr>
                <w:rFonts w:ascii="Times New Roman" w:hAnsi="Times New Roman" w:cs="Times New Roman"/>
              </w:rPr>
            </w:pPr>
            <w:r>
              <w:rPr>
                <w:rFonts w:ascii="Times New Roman" w:hAnsi="Times New Roman" w:cs="Times New Roman"/>
              </w:rPr>
              <w:t>Beginning Attention to Reading Disability</w:t>
            </w:r>
          </w:p>
          <w:p w:rsidR="005E386A" w:rsidRDefault="005E386A" w:rsidP="005E386A">
            <w:pPr>
              <w:rPr>
                <w:rFonts w:ascii="Times New Roman" w:hAnsi="Times New Roman" w:cs="Times New Roman"/>
              </w:rPr>
            </w:pPr>
            <w:r>
              <w:rPr>
                <w:rFonts w:ascii="Times New Roman" w:hAnsi="Times New Roman" w:cs="Times New Roman"/>
              </w:rPr>
              <w:t>1900-10 considerable interest develop regarding “</w:t>
            </w:r>
            <w:proofErr w:type="spellStart"/>
            <w:r>
              <w:rPr>
                <w:rFonts w:ascii="Times New Roman" w:hAnsi="Times New Roman" w:cs="Times New Roman"/>
              </w:rPr>
              <w:t>congenitalalexia</w:t>
            </w:r>
            <w:proofErr w:type="spellEnd"/>
            <w:r>
              <w:rPr>
                <w:rFonts w:ascii="Times New Roman" w:hAnsi="Times New Roman" w:cs="Times New Roman"/>
              </w:rPr>
              <w:t>” or “word Blindness”</w:t>
            </w:r>
          </w:p>
          <w:p w:rsidR="005E386A" w:rsidRDefault="005E386A" w:rsidP="005E386A">
            <w:pPr>
              <w:rPr>
                <w:rFonts w:ascii="Times New Roman" w:hAnsi="Times New Roman" w:cs="Times New Roman"/>
                <w:i/>
              </w:rPr>
            </w:pPr>
            <w:r>
              <w:rPr>
                <w:rFonts w:ascii="Times New Roman" w:hAnsi="Times New Roman" w:cs="Times New Roman"/>
              </w:rPr>
              <w:t xml:space="preserve">First article appeared in 1896 in </w:t>
            </w:r>
            <w:r>
              <w:rPr>
                <w:rFonts w:ascii="Times New Roman" w:hAnsi="Times New Roman" w:cs="Times New Roman"/>
                <w:i/>
              </w:rPr>
              <w:t>British Medical Journal.</w:t>
            </w:r>
          </w:p>
          <w:p w:rsidR="005E386A" w:rsidRPr="005E386A" w:rsidRDefault="005E386A" w:rsidP="005E386A">
            <w:pPr>
              <w:rPr>
                <w:rFonts w:ascii="Times New Roman" w:hAnsi="Times New Roman" w:cs="Times New Roman"/>
              </w:rPr>
            </w:pPr>
            <w:r>
              <w:rPr>
                <w:rFonts w:ascii="Times New Roman" w:hAnsi="Times New Roman" w:cs="Times New Roman"/>
              </w:rPr>
              <w:t xml:space="preserve">Interesting thing is that the issue was identified </w:t>
            </w:r>
            <w:r w:rsidR="0010795A">
              <w:rPr>
                <w:rFonts w:ascii="Times New Roman" w:hAnsi="Times New Roman" w:cs="Times New Roman"/>
              </w:rPr>
              <w:t>and subsequently</w:t>
            </w:r>
            <w:bookmarkStart w:id="1" w:name="_GoBack"/>
            <w:bookmarkEnd w:id="1"/>
            <w:r w:rsidR="0010795A">
              <w:rPr>
                <w:rFonts w:ascii="Times New Roman" w:hAnsi="Times New Roman" w:cs="Times New Roman"/>
              </w:rPr>
              <w:t xml:space="preserve"> attention was turned to how these children could be helped.</w:t>
            </w:r>
          </w:p>
          <w:p w:rsidR="005E386A" w:rsidRPr="005E386A" w:rsidRDefault="005E386A" w:rsidP="005E386A">
            <w:pPr>
              <w:rPr>
                <w:rFonts w:ascii="Times New Roman" w:hAnsi="Times New Roman" w:cs="Times New Roman"/>
              </w:rPr>
            </w:pPr>
          </w:p>
          <w:p w:rsidR="005E386A" w:rsidRPr="005E386A" w:rsidRDefault="005E386A" w:rsidP="005E386A">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352E01" w:rsidP="00334A5B">
            <w:pPr>
              <w:rPr>
                <w:rFonts w:ascii="Times New Roman" w:hAnsi="Times New Roman" w:cs="Times New Roman"/>
              </w:rPr>
            </w:pPr>
            <w:r>
              <w:rPr>
                <w:rFonts w:ascii="Times New Roman" w:hAnsi="Times New Roman" w:cs="Times New Roman"/>
              </w:rPr>
              <w:t>It’s curious to me how large a role superintendents played in actually creating the materials used in their schools.</w:t>
            </w: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bl>
    <w:p w:rsidR="00847488" w:rsidRDefault="00847488"/>
    <w:sectPr w:rsidR="00847488" w:rsidSect="00E559BE">
      <w:head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37" w:rsidRDefault="00043237" w:rsidP="00E559BE">
      <w:r>
        <w:separator/>
      </w:r>
    </w:p>
  </w:endnote>
  <w:endnote w:type="continuationSeparator" w:id="0">
    <w:p w:rsidR="00043237" w:rsidRDefault="00043237" w:rsidP="00E5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37" w:rsidRDefault="00043237" w:rsidP="00E559BE">
      <w:r>
        <w:separator/>
      </w:r>
    </w:p>
  </w:footnote>
  <w:footnote w:type="continuationSeparator" w:id="0">
    <w:p w:rsidR="00043237" w:rsidRDefault="00043237" w:rsidP="00E55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E" w:rsidRDefault="00E559BE">
    <w:pPr>
      <w:pStyle w:val="Header"/>
    </w:pPr>
    <w:r>
      <w:t>American Reading Instruction</w:t>
    </w:r>
    <w:proofErr w:type="gramStart"/>
    <w:r>
      <w:t xml:space="preserve">,  </w:t>
    </w:r>
    <w:proofErr w:type="spellStart"/>
    <w:r>
      <w:t>Nila</w:t>
    </w:r>
    <w:proofErr w:type="spellEnd"/>
    <w:proofErr w:type="gramEnd"/>
    <w:r>
      <w:t xml:space="preserve"> </w:t>
    </w:r>
    <w:proofErr w:type="spellStart"/>
    <w:r>
      <w:t>Banton</w:t>
    </w:r>
    <w:proofErr w:type="spellEnd"/>
    <w:r>
      <w:t xml:space="preserve"> Smith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4CA"/>
    <w:multiLevelType w:val="hybridMultilevel"/>
    <w:tmpl w:val="C56A1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641F6"/>
    <w:multiLevelType w:val="hybridMultilevel"/>
    <w:tmpl w:val="58A89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D681A"/>
    <w:multiLevelType w:val="hybridMultilevel"/>
    <w:tmpl w:val="4A26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6552E"/>
    <w:multiLevelType w:val="hybridMultilevel"/>
    <w:tmpl w:val="3A18337E"/>
    <w:lvl w:ilvl="0" w:tplc="CDBE8A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92AE4"/>
    <w:multiLevelType w:val="hybridMultilevel"/>
    <w:tmpl w:val="35BE4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AA"/>
    <w:rsid w:val="00013C2B"/>
    <w:rsid w:val="00043237"/>
    <w:rsid w:val="000505AC"/>
    <w:rsid w:val="00063C7D"/>
    <w:rsid w:val="00090F91"/>
    <w:rsid w:val="00093EDC"/>
    <w:rsid w:val="00094A90"/>
    <w:rsid w:val="000959E7"/>
    <w:rsid w:val="000E16B7"/>
    <w:rsid w:val="000F65D8"/>
    <w:rsid w:val="0010795A"/>
    <w:rsid w:val="00111B41"/>
    <w:rsid w:val="00113547"/>
    <w:rsid w:val="00122DFD"/>
    <w:rsid w:val="001425AA"/>
    <w:rsid w:val="00143DB0"/>
    <w:rsid w:val="001553F4"/>
    <w:rsid w:val="00155C14"/>
    <w:rsid w:val="001720D0"/>
    <w:rsid w:val="00177EB5"/>
    <w:rsid w:val="001842FC"/>
    <w:rsid w:val="001873E3"/>
    <w:rsid w:val="0019572E"/>
    <w:rsid w:val="001A54EE"/>
    <w:rsid w:val="001B6065"/>
    <w:rsid w:val="001C2AF6"/>
    <w:rsid w:val="001E4C1A"/>
    <w:rsid w:val="001E6063"/>
    <w:rsid w:val="0023015C"/>
    <w:rsid w:val="0023323D"/>
    <w:rsid w:val="00236208"/>
    <w:rsid w:val="00250651"/>
    <w:rsid w:val="00256069"/>
    <w:rsid w:val="00261058"/>
    <w:rsid w:val="00290FD2"/>
    <w:rsid w:val="002A1A47"/>
    <w:rsid w:val="002C6035"/>
    <w:rsid w:val="00335AD8"/>
    <w:rsid w:val="00336ECE"/>
    <w:rsid w:val="00347EDE"/>
    <w:rsid w:val="00352E01"/>
    <w:rsid w:val="00354D37"/>
    <w:rsid w:val="0036019F"/>
    <w:rsid w:val="0036314D"/>
    <w:rsid w:val="00392793"/>
    <w:rsid w:val="003B609E"/>
    <w:rsid w:val="003C21CE"/>
    <w:rsid w:val="003D1E7B"/>
    <w:rsid w:val="003E1021"/>
    <w:rsid w:val="003E6231"/>
    <w:rsid w:val="003F1C2A"/>
    <w:rsid w:val="00403A57"/>
    <w:rsid w:val="00466A6D"/>
    <w:rsid w:val="004944EB"/>
    <w:rsid w:val="004A1F6E"/>
    <w:rsid w:val="004B50E2"/>
    <w:rsid w:val="004D6ACA"/>
    <w:rsid w:val="004F1627"/>
    <w:rsid w:val="004F41D7"/>
    <w:rsid w:val="00505FD0"/>
    <w:rsid w:val="00512541"/>
    <w:rsid w:val="00526F05"/>
    <w:rsid w:val="00536BAA"/>
    <w:rsid w:val="00571E0B"/>
    <w:rsid w:val="005B1089"/>
    <w:rsid w:val="005E386A"/>
    <w:rsid w:val="005E3A88"/>
    <w:rsid w:val="005E78BA"/>
    <w:rsid w:val="00612084"/>
    <w:rsid w:val="006301A9"/>
    <w:rsid w:val="00643828"/>
    <w:rsid w:val="00652362"/>
    <w:rsid w:val="006627F8"/>
    <w:rsid w:val="00667DE2"/>
    <w:rsid w:val="00680837"/>
    <w:rsid w:val="00681C90"/>
    <w:rsid w:val="00686F57"/>
    <w:rsid w:val="00694228"/>
    <w:rsid w:val="00695054"/>
    <w:rsid w:val="006C3739"/>
    <w:rsid w:val="006C3FCE"/>
    <w:rsid w:val="006C41C5"/>
    <w:rsid w:val="006D2DAE"/>
    <w:rsid w:val="006D7436"/>
    <w:rsid w:val="006F17CC"/>
    <w:rsid w:val="006F597B"/>
    <w:rsid w:val="00711FBD"/>
    <w:rsid w:val="00717A07"/>
    <w:rsid w:val="00722FD1"/>
    <w:rsid w:val="00734063"/>
    <w:rsid w:val="00744841"/>
    <w:rsid w:val="00797793"/>
    <w:rsid w:val="007A12AA"/>
    <w:rsid w:val="007A61F8"/>
    <w:rsid w:val="007B1630"/>
    <w:rsid w:val="007B7968"/>
    <w:rsid w:val="00805A55"/>
    <w:rsid w:val="00834FC3"/>
    <w:rsid w:val="00840D7C"/>
    <w:rsid w:val="00847488"/>
    <w:rsid w:val="008537D5"/>
    <w:rsid w:val="008566B0"/>
    <w:rsid w:val="008745AF"/>
    <w:rsid w:val="00887079"/>
    <w:rsid w:val="008E453E"/>
    <w:rsid w:val="008E72F4"/>
    <w:rsid w:val="00936722"/>
    <w:rsid w:val="0094728A"/>
    <w:rsid w:val="009770C1"/>
    <w:rsid w:val="00982D50"/>
    <w:rsid w:val="00991BFE"/>
    <w:rsid w:val="009964AA"/>
    <w:rsid w:val="00997131"/>
    <w:rsid w:val="009B74A9"/>
    <w:rsid w:val="009B7B8F"/>
    <w:rsid w:val="009C56E5"/>
    <w:rsid w:val="009D3499"/>
    <w:rsid w:val="009E395C"/>
    <w:rsid w:val="00A00FF3"/>
    <w:rsid w:val="00A110F9"/>
    <w:rsid w:val="00A1607A"/>
    <w:rsid w:val="00A230B1"/>
    <w:rsid w:val="00A27ECE"/>
    <w:rsid w:val="00A60F4C"/>
    <w:rsid w:val="00A85017"/>
    <w:rsid w:val="00AB6460"/>
    <w:rsid w:val="00AB668E"/>
    <w:rsid w:val="00AC16A1"/>
    <w:rsid w:val="00AC2D94"/>
    <w:rsid w:val="00AC6737"/>
    <w:rsid w:val="00AD05D7"/>
    <w:rsid w:val="00AD4CB9"/>
    <w:rsid w:val="00AE6A1E"/>
    <w:rsid w:val="00AE7687"/>
    <w:rsid w:val="00B45DF5"/>
    <w:rsid w:val="00B50603"/>
    <w:rsid w:val="00B55A52"/>
    <w:rsid w:val="00B70069"/>
    <w:rsid w:val="00B76C52"/>
    <w:rsid w:val="00B810E3"/>
    <w:rsid w:val="00B867A1"/>
    <w:rsid w:val="00BA69A8"/>
    <w:rsid w:val="00BB61BB"/>
    <w:rsid w:val="00BB7622"/>
    <w:rsid w:val="00BF6856"/>
    <w:rsid w:val="00C036C9"/>
    <w:rsid w:val="00C2297D"/>
    <w:rsid w:val="00C50877"/>
    <w:rsid w:val="00C52418"/>
    <w:rsid w:val="00C525BD"/>
    <w:rsid w:val="00C61062"/>
    <w:rsid w:val="00C67499"/>
    <w:rsid w:val="00C719A4"/>
    <w:rsid w:val="00CA064C"/>
    <w:rsid w:val="00CD2B83"/>
    <w:rsid w:val="00CE1B94"/>
    <w:rsid w:val="00D01DA7"/>
    <w:rsid w:val="00D10DC9"/>
    <w:rsid w:val="00D51C94"/>
    <w:rsid w:val="00D54CC4"/>
    <w:rsid w:val="00D67C5D"/>
    <w:rsid w:val="00D85235"/>
    <w:rsid w:val="00DB7C61"/>
    <w:rsid w:val="00DC5B89"/>
    <w:rsid w:val="00E16A80"/>
    <w:rsid w:val="00E22C3C"/>
    <w:rsid w:val="00E4287A"/>
    <w:rsid w:val="00E42E3C"/>
    <w:rsid w:val="00E45776"/>
    <w:rsid w:val="00E559BE"/>
    <w:rsid w:val="00E73B57"/>
    <w:rsid w:val="00EA37EA"/>
    <w:rsid w:val="00EA781C"/>
    <w:rsid w:val="00EB3021"/>
    <w:rsid w:val="00EB464C"/>
    <w:rsid w:val="00EC339D"/>
    <w:rsid w:val="00EE5246"/>
    <w:rsid w:val="00EF08F6"/>
    <w:rsid w:val="00EF5126"/>
    <w:rsid w:val="00EF545B"/>
    <w:rsid w:val="00F27281"/>
    <w:rsid w:val="00F6303B"/>
    <w:rsid w:val="00F73C0D"/>
    <w:rsid w:val="00F928A8"/>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59BE"/>
    <w:pPr>
      <w:tabs>
        <w:tab w:val="center" w:pos="4680"/>
        <w:tab w:val="right" w:pos="9360"/>
      </w:tabs>
    </w:pPr>
  </w:style>
  <w:style w:type="character" w:customStyle="1" w:styleId="HeaderChar">
    <w:name w:val="Header Char"/>
    <w:basedOn w:val="DefaultParagraphFont"/>
    <w:link w:val="Header"/>
    <w:uiPriority w:val="99"/>
    <w:rsid w:val="00E559BE"/>
  </w:style>
  <w:style w:type="paragraph" w:styleId="Footer">
    <w:name w:val="footer"/>
    <w:basedOn w:val="Normal"/>
    <w:link w:val="FooterChar"/>
    <w:uiPriority w:val="99"/>
    <w:unhideWhenUsed/>
    <w:rsid w:val="00E559BE"/>
    <w:pPr>
      <w:tabs>
        <w:tab w:val="center" w:pos="4680"/>
        <w:tab w:val="right" w:pos="9360"/>
      </w:tabs>
    </w:pPr>
  </w:style>
  <w:style w:type="character" w:customStyle="1" w:styleId="FooterChar">
    <w:name w:val="Footer Char"/>
    <w:basedOn w:val="DefaultParagraphFont"/>
    <w:link w:val="Footer"/>
    <w:uiPriority w:val="99"/>
    <w:rsid w:val="00E559BE"/>
  </w:style>
  <w:style w:type="paragraph" w:styleId="BalloonText">
    <w:name w:val="Balloon Text"/>
    <w:basedOn w:val="Normal"/>
    <w:link w:val="BalloonTextChar"/>
    <w:uiPriority w:val="99"/>
    <w:semiHidden/>
    <w:unhideWhenUsed/>
    <w:rsid w:val="00E559BE"/>
    <w:rPr>
      <w:rFonts w:ascii="Tahoma" w:hAnsi="Tahoma" w:cs="Tahoma"/>
      <w:sz w:val="16"/>
      <w:szCs w:val="16"/>
    </w:rPr>
  </w:style>
  <w:style w:type="character" w:customStyle="1" w:styleId="BalloonTextChar">
    <w:name w:val="Balloon Text Char"/>
    <w:basedOn w:val="DefaultParagraphFont"/>
    <w:link w:val="BalloonText"/>
    <w:uiPriority w:val="99"/>
    <w:semiHidden/>
    <w:rsid w:val="00E559BE"/>
    <w:rPr>
      <w:rFonts w:ascii="Tahoma" w:hAnsi="Tahoma" w:cs="Tahoma"/>
      <w:sz w:val="16"/>
      <w:szCs w:val="16"/>
    </w:rPr>
  </w:style>
  <w:style w:type="paragraph" w:styleId="ListParagraph">
    <w:name w:val="List Paragraph"/>
    <w:basedOn w:val="Normal"/>
    <w:uiPriority w:val="34"/>
    <w:qFormat/>
    <w:rsid w:val="00E559BE"/>
    <w:pPr>
      <w:ind w:left="720"/>
      <w:contextualSpacing/>
    </w:pPr>
  </w:style>
  <w:style w:type="character" w:customStyle="1" w:styleId="ssens">
    <w:name w:val="ssens"/>
    <w:basedOn w:val="DefaultParagraphFont"/>
    <w:rsid w:val="00C61062"/>
  </w:style>
  <w:style w:type="character" w:styleId="Hyperlink">
    <w:name w:val="Hyperlink"/>
    <w:basedOn w:val="DefaultParagraphFont"/>
    <w:uiPriority w:val="99"/>
    <w:semiHidden/>
    <w:unhideWhenUsed/>
    <w:rsid w:val="001C2A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59BE"/>
    <w:pPr>
      <w:tabs>
        <w:tab w:val="center" w:pos="4680"/>
        <w:tab w:val="right" w:pos="9360"/>
      </w:tabs>
    </w:pPr>
  </w:style>
  <w:style w:type="character" w:customStyle="1" w:styleId="HeaderChar">
    <w:name w:val="Header Char"/>
    <w:basedOn w:val="DefaultParagraphFont"/>
    <w:link w:val="Header"/>
    <w:uiPriority w:val="99"/>
    <w:rsid w:val="00E559BE"/>
  </w:style>
  <w:style w:type="paragraph" w:styleId="Footer">
    <w:name w:val="footer"/>
    <w:basedOn w:val="Normal"/>
    <w:link w:val="FooterChar"/>
    <w:uiPriority w:val="99"/>
    <w:unhideWhenUsed/>
    <w:rsid w:val="00E559BE"/>
    <w:pPr>
      <w:tabs>
        <w:tab w:val="center" w:pos="4680"/>
        <w:tab w:val="right" w:pos="9360"/>
      </w:tabs>
    </w:pPr>
  </w:style>
  <w:style w:type="character" w:customStyle="1" w:styleId="FooterChar">
    <w:name w:val="Footer Char"/>
    <w:basedOn w:val="DefaultParagraphFont"/>
    <w:link w:val="Footer"/>
    <w:uiPriority w:val="99"/>
    <w:rsid w:val="00E559BE"/>
  </w:style>
  <w:style w:type="paragraph" w:styleId="BalloonText">
    <w:name w:val="Balloon Text"/>
    <w:basedOn w:val="Normal"/>
    <w:link w:val="BalloonTextChar"/>
    <w:uiPriority w:val="99"/>
    <w:semiHidden/>
    <w:unhideWhenUsed/>
    <w:rsid w:val="00E559BE"/>
    <w:rPr>
      <w:rFonts w:ascii="Tahoma" w:hAnsi="Tahoma" w:cs="Tahoma"/>
      <w:sz w:val="16"/>
      <w:szCs w:val="16"/>
    </w:rPr>
  </w:style>
  <w:style w:type="character" w:customStyle="1" w:styleId="BalloonTextChar">
    <w:name w:val="Balloon Text Char"/>
    <w:basedOn w:val="DefaultParagraphFont"/>
    <w:link w:val="BalloonText"/>
    <w:uiPriority w:val="99"/>
    <w:semiHidden/>
    <w:rsid w:val="00E559BE"/>
    <w:rPr>
      <w:rFonts w:ascii="Tahoma" w:hAnsi="Tahoma" w:cs="Tahoma"/>
      <w:sz w:val="16"/>
      <w:szCs w:val="16"/>
    </w:rPr>
  </w:style>
  <w:style w:type="paragraph" w:styleId="ListParagraph">
    <w:name w:val="List Paragraph"/>
    <w:basedOn w:val="Normal"/>
    <w:uiPriority w:val="34"/>
    <w:qFormat/>
    <w:rsid w:val="00E559BE"/>
    <w:pPr>
      <w:ind w:left="720"/>
      <w:contextualSpacing/>
    </w:pPr>
  </w:style>
  <w:style w:type="character" w:customStyle="1" w:styleId="ssens">
    <w:name w:val="ssens"/>
    <w:basedOn w:val="DefaultParagraphFont"/>
    <w:rsid w:val="00C61062"/>
  </w:style>
  <w:style w:type="character" w:styleId="Hyperlink">
    <w:name w:val="Hyperlink"/>
    <w:basedOn w:val="DefaultParagraphFont"/>
    <w:uiPriority w:val="99"/>
    <w:semiHidden/>
    <w:unhideWhenUsed/>
    <w:rsid w:val="001C2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3364">
      <w:bodyDiv w:val="1"/>
      <w:marLeft w:val="0"/>
      <w:marRight w:val="0"/>
      <w:marTop w:val="0"/>
      <w:marBottom w:val="0"/>
      <w:divBdr>
        <w:top w:val="none" w:sz="0" w:space="0" w:color="auto"/>
        <w:left w:val="none" w:sz="0" w:space="0" w:color="auto"/>
        <w:bottom w:val="none" w:sz="0" w:space="0" w:color="auto"/>
        <w:right w:val="none" w:sz="0" w:space="0" w:color="auto"/>
      </w:divBdr>
    </w:div>
    <w:div w:id="768239286">
      <w:bodyDiv w:val="1"/>
      <w:marLeft w:val="0"/>
      <w:marRight w:val="0"/>
      <w:marTop w:val="0"/>
      <w:marBottom w:val="0"/>
      <w:divBdr>
        <w:top w:val="none" w:sz="0" w:space="0" w:color="auto"/>
        <w:left w:val="none" w:sz="0" w:space="0" w:color="auto"/>
        <w:bottom w:val="none" w:sz="0" w:space="0" w:color="auto"/>
        <w:right w:val="none" w:sz="0" w:space="0" w:color="auto"/>
      </w:divBdr>
    </w:div>
    <w:div w:id="892934989">
      <w:bodyDiv w:val="1"/>
      <w:marLeft w:val="0"/>
      <w:marRight w:val="0"/>
      <w:marTop w:val="0"/>
      <w:marBottom w:val="0"/>
      <w:divBdr>
        <w:top w:val="none" w:sz="0" w:space="0" w:color="auto"/>
        <w:left w:val="none" w:sz="0" w:space="0" w:color="auto"/>
        <w:bottom w:val="none" w:sz="0" w:space="0" w:color="auto"/>
        <w:right w:val="none" w:sz="0" w:space="0" w:color="auto"/>
      </w:divBdr>
    </w:div>
    <w:div w:id="1167356668">
      <w:bodyDiv w:val="1"/>
      <w:marLeft w:val="0"/>
      <w:marRight w:val="0"/>
      <w:marTop w:val="0"/>
      <w:marBottom w:val="0"/>
      <w:divBdr>
        <w:top w:val="none" w:sz="0" w:space="0" w:color="auto"/>
        <w:left w:val="none" w:sz="0" w:space="0" w:color="auto"/>
        <w:bottom w:val="none" w:sz="0" w:space="0" w:color="auto"/>
        <w:right w:val="none" w:sz="0" w:space="0" w:color="auto"/>
      </w:divBdr>
    </w:div>
    <w:div w:id="1255551514">
      <w:bodyDiv w:val="1"/>
      <w:marLeft w:val="0"/>
      <w:marRight w:val="0"/>
      <w:marTop w:val="0"/>
      <w:marBottom w:val="0"/>
      <w:divBdr>
        <w:top w:val="none" w:sz="0" w:space="0" w:color="auto"/>
        <w:left w:val="none" w:sz="0" w:space="0" w:color="auto"/>
        <w:bottom w:val="none" w:sz="0" w:space="0" w:color="auto"/>
        <w:right w:val="none" w:sz="0" w:space="0" w:color="auto"/>
      </w:divBdr>
    </w:div>
    <w:div w:id="1304578038">
      <w:bodyDiv w:val="1"/>
      <w:marLeft w:val="0"/>
      <w:marRight w:val="0"/>
      <w:marTop w:val="0"/>
      <w:marBottom w:val="0"/>
      <w:divBdr>
        <w:top w:val="none" w:sz="0" w:space="0" w:color="auto"/>
        <w:left w:val="none" w:sz="0" w:space="0" w:color="auto"/>
        <w:bottom w:val="none" w:sz="0" w:space="0" w:color="auto"/>
        <w:right w:val="none" w:sz="0" w:space="0" w:color="auto"/>
      </w:divBdr>
    </w:div>
    <w:div w:id="1602109073">
      <w:bodyDiv w:val="1"/>
      <w:marLeft w:val="0"/>
      <w:marRight w:val="0"/>
      <w:marTop w:val="0"/>
      <w:marBottom w:val="0"/>
      <w:divBdr>
        <w:top w:val="none" w:sz="0" w:space="0" w:color="auto"/>
        <w:left w:val="none" w:sz="0" w:space="0" w:color="auto"/>
        <w:bottom w:val="none" w:sz="0" w:space="0" w:color="auto"/>
        <w:right w:val="none" w:sz="0" w:space="0" w:color="auto"/>
      </w:divBdr>
    </w:div>
    <w:div w:id="20277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585183/teach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dcterms:created xsi:type="dcterms:W3CDTF">2013-10-06T18:32:00Z</dcterms:created>
  <dcterms:modified xsi:type="dcterms:W3CDTF">2013-10-06T18:32:00Z</dcterms:modified>
</cp:coreProperties>
</file>