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DF3" w:rsidRPr="005F5346" w:rsidRDefault="00707E23" w:rsidP="000B6808">
      <w:pPr>
        <w:jc w:val="center"/>
        <w:rPr>
          <w:rFonts w:ascii="Times New Roman" w:hAnsi="Times New Roman" w:cs="Times New Roman"/>
          <w:b/>
          <w:sz w:val="20"/>
          <w:szCs w:val="20"/>
          <w:u w:val="single"/>
        </w:rPr>
      </w:pPr>
      <w:r w:rsidRPr="005F5346">
        <w:rPr>
          <w:rFonts w:ascii="Times New Roman" w:hAnsi="Times New Roman" w:cs="Times New Roman"/>
          <w:b/>
          <w:sz w:val="20"/>
          <w:szCs w:val="20"/>
          <w:u w:val="single"/>
        </w:rPr>
        <w:t>DECADES x 2:  1960-1980</w:t>
      </w:r>
      <w:r w:rsidR="00736DF3" w:rsidRPr="005F5346">
        <w:rPr>
          <w:rFonts w:ascii="Times New Roman" w:hAnsi="Times New Roman" w:cs="Times New Roman"/>
          <w:b/>
          <w:sz w:val="20"/>
          <w:szCs w:val="20"/>
          <w:u w:val="single"/>
        </w:rPr>
        <w:t>- J. Sheehan</w:t>
      </w:r>
    </w:p>
    <w:p w:rsidR="0094466F" w:rsidRPr="005F5346" w:rsidRDefault="0094466F" w:rsidP="000B6808">
      <w:pPr>
        <w:jc w:val="center"/>
        <w:rPr>
          <w:rFonts w:ascii="Times New Roman" w:hAnsi="Times New Roman" w:cs="Times New Roman"/>
          <w:b/>
          <w:sz w:val="20"/>
          <w:szCs w:val="20"/>
          <w:u w:val="single"/>
        </w:rPr>
      </w:pPr>
      <w:r w:rsidRPr="005F5346">
        <w:rPr>
          <w:rFonts w:ascii="Times New Roman" w:hAnsi="Times New Roman" w:cs="Times New Roman"/>
          <w:b/>
          <w:sz w:val="20"/>
          <w:szCs w:val="20"/>
          <w:u w:val="single"/>
        </w:rPr>
        <w:t>1960s</w:t>
      </w:r>
    </w:p>
    <w:p w:rsidR="00B01500" w:rsidRPr="005F5346" w:rsidRDefault="000B6808" w:rsidP="00B01500">
      <w:pPr>
        <w:pStyle w:val="ListParagraph"/>
        <w:numPr>
          <w:ilvl w:val="0"/>
          <w:numId w:val="1"/>
        </w:numPr>
        <w:rPr>
          <w:rFonts w:ascii="Times New Roman" w:hAnsi="Times New Roman" w:cs="Times New Roman"/>
          <w:b/>
          <w:sz w:val="20"/>
          <w:szCs w:val="20"/>
          <w:u w:val="single"/>
        </w:rPr>
      </w:pPr>
      <w:r w:rsidRPr="005F5346">
        <w:rPr>
          <w:rFonts w:ascii="Times New Roman" w:hAnsi="Times New Roman" w:cs="Times New Roman"/>
          <w:b/>
          <w:sz w:val="20"/>
          <w:szCs w:val="20"/>
          <w:u w:val="single"/>
        </w:rPr>
        <w:t xml:space="preserve"> </w:t>
      </w:r>
      <w:r w:rsidR="00736DF3" w:rsidRPr="005F5346">
        <w:rPr>
          <w:rFonts w:ascii="Times New Roman" w:hAnsi="Times New Roman" w:cs="Times New Roman"/>
          <w:b/>
          <w:sz w:val="20"/>
          <w:szCs w:val="20"/>
          <w:u w:val="single"/>
        </w:rPr>
        <w:t>MAJOR ISSUES</w:t>
      </w:r>
      <w:r w:rsidR="00B01500" w:rsidRPr="005F5346">
        <w:rPr>
          <w:rFonts w:ascii="Times New Roman" w:hAnsi="Times New Roman" w:cs="Times New Roman"/>
          <w:b/>
          <w:sz w:val="20"/>
          <w:szCs w:val="20"/>
          <w:u w:val="single"/>
        </w:rPr>
        <w:t>/INFLUENCES/PHILOSOPHIES</w:t>
      </w:r>
      <w:r w:rsidR="00736DF3" w:rsidRPr="005F5346">
        <w:rPr>
          <w:rFonts w:ascii="Times New Roman" w:hAnsi="Times New Roman" w:cs="Times New Roman"/>
          <w:b/>
          <w:sz w:val="20"/>
          <w:szCs w:val="20"/>
          <w:u w:val="single"/>
        </w:rPr>
        <w:t>:</w:t>
      </w:r>
    </w:p>
    <w:p w:rsidR="00B01500" w:rsidRPr="005F5346" w:rsidRDefault="00D577E0" w:rsidP="00E73DBC">
      <w:pPr>
        <w:pStyle w:val="ListParagraph"/>
        <w:spacing w:line="240" w:lineRule="auto"/>
        <w:rPr>
          <w:rFonts w:ascii="Times New Roman" w:hAnsi="Times New Roman" w:cs="Times New Roman"/>
          <w:b/>
          <w:sz w:val="20"/>
          <w:szCs w:val="20"/>
        </w:rPr>
      </w:pPr>
      <w:r w:rsidRPr="005F5346">
        <w:rPr>
          <w:rFonts w:ascii="Times New Roman" w:hAnsi="Times New Roman" w:cs="Times New Roman"/>
          <w:sz w:val="20"/>
          <w:szCs w:val="20"/>
          <w:u w:val="single"/>
        </w:rPr>
        <w:t>A. Reading Process Philosophy: 1935-1965- continued throughout the 60s</w:t>
      </w:r>
    </w:p>
    <w:p w:rsidR="00D577E0" w:rsidRPr="00604C0C" w:rsidRDefault="00B01500" w:rsidP="00D80233">
      <w:pPr>
        <w:pStyle w:val="ListParagraph"/>
        <w:numPr>
          <w:ilvl w:val="0"/>
          <w:numId w:val="3"/>
        </w:numPr>
        <w:spacing w:line="240" w:lineRule="auto"/>
        <w:rPr>
          <w:rFonts w:ascii="Times New Roman" w:hAnsi="Times New Roman" w:cs="Times New Roman"/>
          <w:b/>
          <w:sz w:val="20"/>
          <w:szCs w:val="20"/>
        </w:rPr>
      </w:pPr>
      <w:r w:rsidRPr="00604C0C">
        <w:rPr>
          <w:rFonts w:ascii="Times New Roman" w:hAnsi="Times New Roman" w:cs="Times New Roman"/>
          <w:b/>
          <w:sz w:val="20"/>
          <w:szCs w:val="20"/>
        </w:rPr>
        <w:t>R</w:t>
      </w:r>
      <w:r w:rsidR="00677608" w:rsidRPr="00604C0C">
        <w:rPr>
          <w:rFonts w:ascii="Times New Roman" w:hAnsi="Times New Roman" w:cs="Times New Roman"/>
          <w:b/>
          <w:sz w:val="20"/>
          <w:szCs w:val="20"/>
        </w:rPr>
        <w:t>eading=</w:t>
      </w:r>
      <w:r w:rsidRPr="00604C0C">
        <w:rPr>
          <w:rFonts w:ascii="Times New Roman" w:hAnsi="Times New Roman" w:cs="Times New Roman"/>
          <w:b/>
          <w:sz w:val="20"/>
          <w:szCs w:val="20"/>
        </w:rPr>
        <w:t xml:space="preserve"> a perceptual process</w:t>
      </w:r>
      <w:r w:rsidR="00D577E0" w:rsidRPr="00604C0C">
        <w:rPr>
          <w:rFonts w:ascii="Times New Roman" w:hAnsi="Times New Roman" w:cs="Times New Roman"/>
          <w:b/>
          <w:sz w:val="20"/>
          <w:szCs w:val="20"/>
        </w:rPr>
        <w:t xml:space="preserve"> (Pearson, 2002), a visual skill of discriminating letter shapes, names, and the sounds associated w</w:t>
      </w:r>
      <w:r w:rsidR="00A75263" w:rsidRPr="00604C0C">
        <w:rPr>
          <w:rFonts w:ascii="Times New Roman" w:hAnsi="Times New Roman" w:cs="Times New Roman"/>
          <w:b/>
          <w:sz w:val="20"/>
          <w:szCs w:val="20"/>
        </w:rPr>
        <w:t xml:space="preserve">ith the letters (van </w:t>
      </w:r>
      <w:proofErr w:type="spellStart"/>
      <w:r w:rsidR="00A75263" w:rsidRPr="00604C0C">
        <w:rPr>
          <w:rFonts w:ascii="Times New Roman" w:hAnsi="Times New Roman" w:cs="Times New Roman"/>
          <w:b/>
          <w:sz w:val="20"/>
          <w:szCs w:val="20"/>
        </w:rPr>
        <w:t>Kleeck</w:t>
      </w:r>
      <w:proofErr w:type="spellEnd"/>
      <w:r w:rsidR="00A75263" w:rsidRPr="00604C0C">
        <w:rPr>
          <w:rFonts w:ascii="Times New Roman" w:hAnsi="Times New Roman" w:cs="Times New Roman"/>
          <w:b/>
          <w:sz w:val="20"/>
          <w:szCs w:val="20"/>
        </w:rPr>
        <w:t xml:space="preserve"> &amp; </w:t>
      </w:r>
      <w:proofErr w:type="spellStart"/>
      <w:r w:rsidR="00D577E0" w:rsidRPr="00604C0C">
        <w:rPr>
          <w:rFonts w:ascii="Times New Roman" w:hAnsi="Times New Roman" w:cs="Times New Roman"/>
          <w:b/>
          <w:sz w:val="20"/>
          <w:szCs w:val="20"/>
        </w:rPr>
        <w:t>Schuele</w:t>
      </w:r>
      <w:proofErr w:type="spellEnd"/>
      <w:r w:rsidR="00D577E0" w:rsidRPr="00604C0C">
        <w:rPr>
          <w:rFonts w:ascii="Times New Roman" w:hAnsi="Times New Roman" w:cs="Times New Roman"/>
          <w:b/>
          <w:sz w:val="20"/>
          <w:szCs w:val="20"/>
        </w:rPr>
        <w:t>, 2010)</w:t>
      </w:r>
    </w:p>
    <w:p w:rsidR="00D577E0" w:rsidRPr="00604C0C" w:rsidRDefault="00B01500" w:rsidP="00604C0C">
      <w:pPr>
        <w:pStyle w:val="ListParagraph"/>
        <w:spacing w:line="240" w:lineRule="auto"/>
        <w:ind w:left="1481"/>
        <w:rPr>
          <w:rFonts w:ascii="Times New Roman" w:hAnsi="Times New Roman" w:cs="Times New Roman"/>
          <w:b/>
          <w:sz w:val="20"/>
          <w:szCs w:val="20"/>
        </w:rPr>
      </w:pPr>
      <w:r w:rsidRPr="00604C0C">
        <w:rPr>
          <w:rFonts w:ascii="Times New Roman" w:hAnsi="Times New Roman" w:cs="Times New Roman"/>
          <w:b/>
          <w:sz w:val="20"/>
          <w:szCs w:val="20"/>
        </w:rPr>
        <w:t xml:space="preserve"> Reading comprehension = decoding + listening comprehension (RC=Dec * LC)</w:t>
      </w:r>
      <w:r w:rsidR="00360FBB" w:rsidRPr="00604C0C">
        <w:rPr>
          <w:rFonts w:ascii="Times New Roman" w:hAnsi="Times New Roman" w:cs="Times New Roman"/>
          <w:b/>
          <w:sz w:val="20"/>
          <w:szCs w:val="20"/>
        </w:rPr>
        <w:t>-</w:t>
      </w:r>
    </w:p>
    <w:p w:rsidR="00DF74D8" w:rsidRPr="00604C0C" w:rsidRDefault="00677608" w:rsidP="00D80233">
      <w:pPr>
        <w:pStyle w:val="ListParagraph"/>
        <w:numPr>
          <w:ilvl w:val="0"/>
          <w:numId w:val="3"/>
        </w:numPr>
        <w:spacing w:line="240" w:lineRule="auto"/>
        <w:rPr>
          <w:rFonts w:ascii="Times New Roman" w:hAnsi="Times New Roman" w:cs="Times New Roman"/>
          <w:b/>
          <w:sz w:val="20"/>
          <w:szCs w:val="20"/>
          <w:u w:val="single"/>
        </w:rPr>
      </w:pPr>
      <w:r w:rsidRPr="00604C0C">
        <w:rPr>
          <w:rFonts w:ascii="Times New Roman" w:hAnsi="Times New Roman" w:cs="Times New Roman"/>
          <w:b/>
          <w:sz w:val="20"/>
          <w:szCs w:val="20"/>
        </w:rPr>
        <w:t>Reading =</w:t>
      </w:r>
      <w:r w:rsidR="00B01500" w:rsidRPr="00604C0C">
        <w:rPr>
          <w:rFonts w:ascii="Times New Roman" w:hAnsi="Times New Roman" w:cs="Times New Roman"/>
          <w:b/>
          <w:sz w:val="20"/>
          <w:szCs w:val="20"/>
        </w:rPr>
        <w:t xml:space="preserve"> translation of written to oral code (Pearson, 2002).  </w:t>
      </w:r>
    </w:p>
    <w:p w:rsidR="00A75263" w:rsidRPr="005F5346" w:rsidRDefault="00A75263" w:rsidP="00D80233">
      <w:pPr>
        <w:pStyle w:val="ListParagraph"/>
        <w:numPr>
          <w:ilvl w:val="0"/>
          <w:numId w:val="3"/>
        </w:numPr>
        <w:spacing w:line="240" w:lineRule="auto"/>
        <w:rPr>
          <w:rFonts w:ascii="Times New Roman" w:hAnsi="Times New Roman" w:cs="Times New Roman"/>
          <w:b/>
          <w:sz w:val="20"/>
          <w:szCs w:val="20"/>
          <w:u w:val="single"/>
        </w:rPr>
      </w:pPr>
      <w:r w:rsidRPr="00604C0C">
        <w:rPr>
          <w:rFonts w:ascii="Times New Roman" w:hAnsi="Times New Roman" w:cs="Times New Roman"/>
          <w:b/>
          <w:sz w:val="20"/>
          <w:szCs w:val="20"/>
        </w:rPr>
        <w:t>Reading readiness- the belief that maturation was key to reading, starting at 6 ½</w:t>
      </w:r>
      <w:r w:rsidRPr="005F5346">
        <w:rPr>
          <w:rFonts w:ascii="Times New Roman" w:hAnsi="Times New Roman" w:cs="Times New Roman"/>
          <w:sz w:val="20"/>
          <w:szCs w:val="20"/>
        </w:rPr>
        <w:t xml:space="preserve"> (van </w:t>
      </w:r>
      <w:proofErr w:type="spellStart"/>
      <w:r w:rsidRPr="005F5346">
        <w:rPr>
          <w:rFonts w:ascii="Times New Roman" w:hAnsi="Times New Roman" w:cs="Times New Roman"/>
          <w:sz w:val="20"/>
          <w:szCs w:val="20"/>
        </w:rPr>
        <w:t>Kleeck</w:t>
      </w:r>
      <w:proofErr w:type="spellEnd"/>
      <w:r w:rsidRPr="005F5346">
        <w:rPr>
          <w:rFonts w:ascii="Times New Roman" w:hAnsi="Times New Roman" w:cs="Times New Roman"/>
          <w:sz w:val="20"/>
          <w:szCs w:val="20"/>
        </w:rPr>
        <w:t xml:space="preserve"> &amp; </w:t>
      </w:r>
      <w:proofErr w:type="spellStart"/>
      <w:r w:rsidRPr="005F5346">
        <w:rPr>
          <w:rFonts w:ascii="Times New Roman" w:hAnsi="Times New Roman" w:cs="Times New Roman"/>
          <w:sz w:val="20"/>
          <w:szCs w:val="20"/>
        </w:rPr>
        <w:t>Schuele</w:t>
      </w:r>
      <w:proofErr w:type="spellEnd"/>
      <w:r w:rsidRPr="005F5346">
        <w:rPr>
          <w:rFonts w:ascii="Times New Roman" w:hAnsi="Times New Roman" w:cs="Times New Roman"/>
          <w:sz w:val="20"/>
          <w:szCs w:val="20"/>
        </w:rPr>
        <w:t>, 2010)</w:t>
      </w:r>
    </w:p>
    <w:p w:rsidR="006E5C05" w:rsidRPr="005F5346" w:rsidRDefault="008169A5" w:rsidP="006E5C05">
      <w:pPr>
        <w:spacing w:line="240" w:lineRule="auto"/>
        <w:ind w:left="720"/>
        <w:rPr>
          <w:rFonts w:ascii="Times New Roman" w:hAnsi="Times New Roman" w:cs="Times New Roman"/>
          <w:sz w:val="20"/>
          <w:szCs w:val="20"/>
        </w:rPr>
      </w:pPr>
      <w:r w:rsidRPr="005F5346">
        <w:rPr>
          <w:rFonts w:ascii="Times New Roman" w:hAnsi="Times New Roman" w:cs="Times New Roman"/>
          <w:sz w:val="20"/>
          <w:szCs w:val="20"/>
          <w:u w:val="single"/>
        </w:rPr>
        <w:t xml:space="preserve">B. </w:t>
      </w:r>
      <w:r w:rsidR="00445713" w:rsidRPr="005F5346">
        <w:rPr>
          <w:rFonts w:ascii="Times New Roman" w:hAnsi="Times New Roman" w:cs="Times New Roman"/>
          <w:sz w:val="20"/>
          <w:szCs w:val="20"/>
          <w:u w:val="single"/>
        </w:rPr>
        <w:t>Global Politics</w:t>
      </w:r>
      <w:r w:rsidR="006633ED" w:rsidRPr="005F5346">
        <w:rPr>
          <w:rFonts w:ascii="Times New Roman" w:hAnsi="Times New Roman" w:cs="Times New Roman"/>
          <w:sz w:val="20"/>
          <w:szCs w:val="20"/>
          <w:u w:val="single"/>
        </w:rPr>
        <w:t xml:space="preserve"> of the 1950s-mid-60s</w:t>
      </w:r>
      <w:r w:rsidR="006C08B8" w:rsidRPr="005F5346">
        <w:rPr>
          <w:rFonts w:ascii="Times New Roman" w:hAnsi="Times New Roman" w:cs="Times New Roman"/>
          <w:sz w:val="20"/>
          <w:szCs w:val="20"/>
        </w:rPr>
        <w:t>:  Cold War/</w:t>
      </w:r>
      <w:r w:rsidR="00445713" w:rsidRPr="005F5346">
        <w:rPr>
          <w:rFonts w:ascii="Times New Roman" w:hAnsi="Times New Roman" w:cs="Times New Roman"/>
          <w:sz w:val="20"/>
          <w:szCs w:val="20"/>
        </w:rPr>
        <w:t xml:space="preserve"> Russian launching of Sputnik spurned an interest in </w:t>
      </w:r>
      <w:r w:rsidR="00AB4238" w:rsidRPr="005F5346">
        <w:rPr>
          <w:rFonts w:ascii="Times New Roman" w:hAnsi="Times New Roman" w:cs="Times New Roman"/>
          <w:sz w:val="20"/>
          <w:szCs w:val="20"/>
        </w:rPr>
        <w:t>reading</w:t>
      </w:r>
      <w:r w:rsidR="00410D5E" w:rsidRPr="005F5346">
        <w:rPr>
          <w:rFonts w:ascii="Times New Roman" w:hAnsi="Times New Roman" w:cs="Times New Roman"/>
          <w:sz w:val="20"/>
          <w:szCs w:val="20"/>
        </w:rPr>
        <w:t xml:space="preserve"> (Smith, 2002)</w:t>
      </w:r>
    </w:p>
    <w:p w:rsidR="00C92037" w:rsidRPr="005F5346" w:rsidRDefault="006E5C05" w:rsidP="00C92037">
      <w:pPr>
        <w:spacing w:line="240" w:lineRule="auto"/>
        <w:ind w:left="1440"/>
        <w:rPr>
          <w:rFonts w:ascii="Times New Roman" w:hAnsi="Times New Roman" w:cs="Times New Roman"/>
          <w:sz w:val="20"/>
          <w:szCs w:val="20"/>
        </w:rPr>
      </w:pPr>
      <w:r w:rsidRPr="005F5346">
        <w:rPr>
          <w:rFonts w:ascii="Times New Roman" w:hAnsi="Times New Roman" w:cs="Times New Roman"/>
          <w:sz w:val="20"/>
          <w:szCs w:val="20"/>
        </w:rPr>
        <w:t>-</w:t>
      </w:r>
      <w:r w:rsidR="006C08B8" w:rsidRPr="005F5346">
        <w:rPr>
          <w:rFonts w:ascii="Times New Roman" w:hAnsi="Times New Roman" w:cs="Times New Roman"/>
          <w:sz w:val="20"/>
          <w:szCs w:val="20"/>
        </w:rPr>
        <w:t>1950-1965- r</w:t>
      </w:r>
      <w:r w:rsidRPr="005F5346">
        <w:rPr>
          <w:rFonts w:ascii="Times New Roman" w:hAnsi="Times New Roman" w:cs="Times New Roman"/>
          <w:sz w:val="20"/>
          <w:szCs w:val="20"/>
        </w:rPr>
        <w:t>eading as necessary to expand knowledge in an era of technology</w:t>
      </w:r>
    </w:p>
    <w:p w:rsidR="0013243B" w:rsidRPr="005F5346" w:rsidRDefault="006E5C05" w:rsidP="00C92037">
      <w:pPr>
        <w:spacing w:line="240" w:lineRule="auto"/>
        <w:ind w:left="1440"/>
        <w:rPr>
          <w:rFonts w:ascii="Times New Roman" w:hAnsi="Times New Roman" w:cs="Times New Roman"/>
          <w:sz w:val="20"/>
          <w:szCs w:val="20"/>
        </w:rPr>
      </w:pPr>
      <w:r w:rsidRPr="005F5346">
        <w:rPr>
          <w:rFonts w:ascii="Times New Roman" w:hAnsi="Times New Roman" w:cs="Times New Roman"/>
          <w:sz w:val="20"/>
          <w:szCs w:val="20"/>
        </w:rPr>
        <w:t>-connected to maintaining world status and a holding on to a way of life</w:t>
      </w:r>
      <w:r w:rsidR="00527F9A" w:rsidRPr="005F5346">
        <w:rPr>
          <w:rFonts w:ascii="Times New Roman" w:hAnsi="Times New Roman" w:cs="Times New Roman"/>
          <w:sz w:val="20"/>
          <w:szCs w:val="20"/>
        </w:rPr>
        <w:t xml:space="preserve">.  </w:t>
      </w:r>
    </w:p>
    <w:p w:rsidR="00445713" w:rsidRPr="005F5346" w:rsidRDefault="0013243B" w:rsidP="00C92037">
      <w:pPr>
        <w:spacing w:line="240" w:lineRule="auto"/>
        <w:ind w:left="1440"/>
        <w:rPr>
          <w:rFonts w:ascii="Times New Roman" w:hAnsi="Times New Roman" w:cs="Times New Roman"/>
          <w:sz w:val="20"/>
          <w:szCs w:val="20"/>
        </w:rPr>
      </w:pPr>
      <w:r w:rsidRPr="005F5346">
        <w:rPr>
          <w:rFonts w:ascii="Times New Roman" w:hAnsi="Times New Roman" w:cs="Times New Roman"/>
          <w:sz w:val="20"/>
          <w:szCs w:val="20"/>
        </w:rPr>
        <w:t>-</w:t>
      </w:r>
      <w:r w:rsidR="00527F9A" w:rsidRPr="005F5346">
        <w:rPr>
          <w:rFonts w:ascii="Times New Roman" w:hAnsi="Times New Roman" w:cs="Times New Roman"/>
          <w:sz w:val="20"/>
          <w:szCs w:val="20"/>
        </w:rPr>
        <w:t>Therefore, it became needed to be accessible to more U.S. citizens as fast as possible</w:t>
      </w:r>
      <w:r w:rsidR="00AB4238" w:rsidRPr="005F5346">
        <w:rPr>
          <w:rFonts w:ascii="Times New Roman" w:hAnsi="Times New Roman" w:cs="Times New Roman"/>
          <w:sz w:val="20"/>
          <w:szCs w:val="20"/>
        </w:rPr>
        <w:t xml:space="preserve"> (Smith, 2002;</w:t>
      </w:r>
      <w:r w:rsidR="00696B6E" w:rsidRPr="005F5346">
        <w:rPr>
          <w:rFonts w:ascii="Times New Roman" w:hAnsi="Times New Roman" w:cs="Times New Roman"/>
          <w:sz w:val="20"/>
          <w:szCs w:val="20"/>
        </w:rPr>
        <w:t xml:space="preserve"> Sears, 2013).</w:t>
      </w:r>
    </w:p>
    <w:p w:rsidR="002D7B1D" w:rsidRPr="005F5346" w:rsidRDefault="002D7B1D" w:rsidP="00C92037">
      <w:pPr>
        <w:spacing w:line="240" w:lineRule="auto"/>
        <w:ind w:left="720"/>
        <w:rPr>
          <w:rFonts w:ascii="Times New Roman" w:hAnsi="Times New Roman" w:cs="Times New Roman"/>
          <w:b/>
          <w:sz w:val="20"/>
          <w:szCs w:val="20"/>
        </w:rPr>
      </w:pPr>
      <w:r w:rsidRPr="005F5346">
        <w:rPr>
          <w:rFonts w:ascii="Times New Roman" w:hAnsi="Times New Roman" w:cs="Times New Roman"/>
          <w:sz w:val="20"/>
          <w:szCs w:val="20"/>
        </w:rPr>
        <w:tab/>
      </w:r>
      <w:r w:rsidRPr="005F5346">
        <w:rPr>
          <w:rFonts w:ascii="Times New Roman" w:hAnsi="Times New Roman" w:cs="Times New Roman"/>
          <w:b/>
          <w:sz w:val="20"/>
          <w:szCs w:val="20"/>
        </w:rPr>
        <w:t>-Inspired intense studies and methodical work on reading- see Reading Scholarship below.</w:t>
      </w:r>
    </w:p>
    <w:p w:rsidR="008169A5" w:rsidRPr="005F5346" w:rsidRDefault="008169A5" w:rsidP="008169A5">
      <w:pPr>
        <w:spacing w:line="240" w:lineRule="auto"/>
        <w:ind w:left="720"/>
        <w:rPr>
          <w:rFonts w:ascii="Times New Roman" w:hAnsi="Times New Roman" w:cs="Times New Roman"/>
          <w:sz w:val="20"/>
          <w:szCs w:val="20"/>
          <w:u w:val="single"/>
        </w:rPr>
      </w:pPr>
      <w:r w:rsidRPr="005F5346">
        <w:rPr>
          <w:rFonts w:ascii="Times New Roman" w:hAnsi="Times New Roman" w:cs="Times New Roman"/>
          <w:sz w:val="20"/>
          <w:szCs w:val="20"/>
          <w:u w:val="single"/>
        </w:rPr>
        <w:t xml:space="preserve">C. Federal Domestic Policies/ Programs: </w:t>
      </w:r>
      <w:r w:rsidRPr="005F5346">
        <w:rPr>
          <w:rFonts w:ascii="Times New Roman" w:hAnsi="Times New Roman" w:cs="Times New Roman"/>
          <w:b/>
          <w:sz w:val="20"/>
          <w:szCs w:val="20"/>
          <w:u w:val="single"/>
        </w:rPr>
        <w:t>CHANGING READING ACCESS=CHANGING DEMOGRAPHIC</w:t>
      </w:r>
    </w:p>
    <w:p w:rsidR="008169A5" w:rsidRPr="005F5346" w:rsidRDefault="008169A5" w:rsidP="00D80233">
      <w:pPr>
        <w:pStyle w:val="ListParagraph"/>
        <w:numPr>
          <w:ilvl w:val="0"/>
          <w:numId w:val="5"/>
        </w:numPr>
        <w:spacing w:line="240" w:lineRule="auto"/>
        <w:rPr>
          <w:rFonts w:ascii="Times New Roman" w:hAnsi="Times New Roman" w:cs="Times New Roman"/>
          <w:sz w:val="20"/>
          <w:szCs w:val="20"/>
          <w:u w:val="single"/>
        </w:rPr>
      </w:pPr>
      <w:r w:rsidRPr="005F5346">
        <w:rPr>
          <w:rFonts w:ascii="Times New Roman" w:hAnsi="Times New Roman" w:cs="Times New Roman"/>
          <w:sz w:val="20"/>
          <w:szCs w:val="20"/>
        </w:rPr>
        <w:t>1965-LBJ’s Great Society:  Title I:  Elementary and Secondary Education Act initiative :  resources to serve children of lower socioeconomic stat</w:t>
      </w:r>
      <w:r w:rsidR="00D95FD8" w:rsidRPr="005F5346">
        <w:rPr>
          <w:rFonts w:ascii="Times New Roman" w:hAnsi="Times New Roman" w:cs="Times New Roman"/>
          <w:sz w:val="20"/>
          <w:szCs w:val="20"/>
        </w:rPr>
        <w:t>us (Pearson, 2002; Sears</w:t>
      </w:r>
      <w:r w:rsidRPr="005F5346">
        <w:rPr>
          <w:rFonts w:ascii="Times New Roman" w:hAnsi="Times New Roman" w:cs="Times New Roman"/>
          <w:sz w:val="20"/>
          <w:szCs w:val="20"/>
        </w:rPr>
        <w:t>)</w:t>
      </w:r>
    </w:p>
    <w:p w:rsidR="00E31680" w:rsidRPr="005F5346" w:rsidRDefault="008169A5" w:rsidP="00D80233">
      <w:pPr>
        <w:pStyle w:val="ListParagraph"/>
        <w:numPr>
          <w:ilvl w:val="0"/>
          <w:numId w:val="4"/>
        </w:numPr>
        <w:spacing w:line="240" w:lineRule="auto"/>
        <w:rPr>
          <w:rFonts w:ascii="Times New Roman" w:hAnsi="Times New Roman" w:cs="Times New Roman"/>
          <w:sz w:val="20"/>
          <w:szCs w:val="20"/>
        </w:rPr>
      </w:pPr>
      <w:r w:rsidRPr="005F5346">
        <w:rPr>
          <w:rFonts w:ascii="Times New Roman" w:hAnsi="Times New Roman" w:cs="Times New Roman"/>
          <w:sz w:val="20"/>
          <w:szCs w:val="20"/>
        </w:rPr>
        <w:t>Federal Right to Read Program- guaranteeing each children this essential right (Pearson, 2002; Sears</w:t>
      </w:r>
      <w:r w:rsidR="0012789A" w:rsidRPr="005F5346">
        <w:rPr>
          <w:rFonts w:ascii="Times New Roman" w:hAnsi="Times New Roman" w:cs="Times New Roman"/>
          <w:sz w:val="20"/>
          <w:szCs w:val="20"/>
        </w:rPr>
        <w:t>)</w:t>
      </w:r>
      <w:r w:rsidRPr="005F5346">
        <w:rPr>
          <w:rFonts w:ascii="Times New Roman" w:hAnsi="Times New Roman" w:cs="Times New Roman"/>
          <w:sz w:val="20"/>
          <w:szCs w:val="20"/>
        </w:rPr>
        <w:t xml:space="preserve">  </w:t>
      </w:r>
    </w:p>
    <w:p w:rsidR="00E31680" w:rsidRPr="005F5346" w:rsidRDefault="002E11EC" w:rsidP="002E11EC">
      <w:pPr>
        <w:pStyle w:val="ListParagraph"/>
        <w:spacing w:line="240" w:lineRule="auto"/>
        <w:ind w:left="1440"/>
        <w:rPr>
          <w:rFonts w:ascii="Times New Roman" w:hAnsi="Times New Roman" w:cs="Times New Roman"/>
          <w:sz w:val="20"/>
          <w:szCs w:val="20"/>
        </w:rPr>
      </w:pPr>
      <w:r w:rsidRPr="005F5346">
        <w:rPr>
          <w:rFonts w:ascii="Times New Roman" w:hAnsi="Times New Roman" w:cs="Times New Roman"/>
          <w:sz w:val="20"/>
          <w:szCs w:val="20"/>
        </w:rPr>
        <w:t>-</w:t>
      </w:r>
      <w:r w:rsidR="00C43BA6" w:rsidRPr="005F5346">
        <w:rPr>
          <w:rFonts w:ascii="Times New Roman" w:hAnsi="Times New Roman" w:cs="Times New Roman"/>
          <w:sz w:val="20"/>
          <w:szCs w:val="20"/>
        </w:rPr>
        <w:t xml:space="preserve">Federal </w:t>
      </w:r>
      <w:r w:rsidRPr="005F5346">
        <w:rPr>
          <w:rFonts w:ascii="Times New Roman" w:hAnsi="Times New Roman" w:cs="Times New Roman"/>
          <w:sz w:val="20"/>
          <w:szCs w:val="20"/>
        </w:rPr>
        <w:t>r</w:t>
      </w:r>
      <w:r w:rsidR="00E31680" w:rsidRPr="005F5346">
        <w:rPr>
          <w:rFonts w:ascii="Times New Roman" w:hAnsi="Times New Roman" w:cs="Times New Roman"/>
          <w:sz w:val="20"/>
          <w:szCs w:val="20"/>
        </w:rPr>
        <w:t>ecognition of the need for early literacy experiences esp. for the underprivileged</w:t>
      </w:r>
      <w:r w:rsidRPr="005F5346">
        <w:rPr>
          <w:rFonts w:ascii="Times New Roman" w:hAnsi="Times New Roman" w:cs="Times New Roman"/>
          <w:sz w:val="20"/>
          <w:szCs w:val="20"/>
        </w:rPr>
        <w:t xml:space="preserve"> </w:t>
      </w:r>
    </w:p>
    <w:p w:rsidR="002E11EC" w:rsidRPr="005F5346" w:rsidRDefault="002E11EC" w:rsidP="002E11EC">
      <w:pPr>
        <w:pStyle w:val="ListParagraph"/>
        <w:spacing w:line="240" w:lineRule="auto"/>
        <w:ind w:left="2160"/>
        <w:rPr>
          <w:rFonts w:ascii="Times New Roman" w:hAnsi="Times New Roman" w:cs="Times New Roman"/>
          <w:sz w:val="20"/>
          <w:szCs w:val="20"/>
        </w:rPr>
      </w:pPr>
      <w:r w:rsidRPr="005F5346">
        <w:rPr>
          <w:rFonts w:ascii="Times New Roman" w:hAnsi="Times New Roman" w:cs="Times New Roman"/>
          <w:sz w:val="20"/>
          <w:szCs w:val="20"/>
        </w:rPr>
        <w:t>Project Head Start (1964) – preschool program for lower income population- serving ½ of eligible children</w:t>
      </w:r>
    </w:p>
    <w:p w:rsidR="008169A5" w:rsidRPr="005F5346" w:rsidRDefault="002E11EC" w:rsidP="002E11EC">
      <w:pPr>
        <w:pStyle w:val="ListParagraph"/>
        <w:spacing w:line="240" w:lineRule="auto"/>
        <w:ind w:left="2160"/>
        <w:rPr>
          <w:rFonts w:ascii="Times New Roman" w:hAnsi="Times New Roman" w:cs="Times New Roman"/>
          <w:sz w:val="20"/>
          <w:szCs w:val="20"/>
        </w:rPr>
      </w:pPr>
      <w:r w:rsidRPr="005F5346">
        <w:rPr>
          <w:rFonts w:ascii="Times New Roman" w:hAnsi="Times New Roman" w:cs="Times New Roman"/>
          <w:sz w:val="20"/>
          <w:szCs w:val="20"/>
        </w:rPr>
        <w:t>Sesame Street (1969</w:t>
      </w:r>
      <w:proofErr w:type="gramStart"/>
      <w:r w:rsidRPr="005F5346">
        <w:rPr>
          <w:rFonts w:ascii="Times New Roman" w:hAnsi="Times New Roman" w:cs="Times New Roman"/>
          <w:sz w:val="20"/>
          <w:szCs w:val="20"/>
        </w:rPr>
        <w:t>)-</w:t>
      </w:r>
      <w:proofErr w:type="gramEnd"/>
      <w:r w:rsidRPr="005F5346">
        <w:rPr>
          <w:rFonts w:ascii="Times New Roman" w:hAnsi="Times New Roman" w:cs="Times New Roman"/>
          <w:sz w:val="20"/>
          <w:szCs w:val="20"/>
        </w:rPr>
        <w:t xml:space="preserve"> educational </w:t>
      </w:r>
      <w:proofErr w:type="spellStart"/>
      <w:r w:rsidRPr="005F5346">
        <w:rPr>
          <w:rFonts w:ascii="Times New Roman" w:hAnsi="Times New Roman" w:cs="Times New Roman"/>
          <w:sz w:val="20"/>
          <w:szCs w:val="20"/>
        </w:rPr>
        <w:t>tv</w:t>
      </w:r>
      <w:proofErr w:type="spellEnd"/>
      <w:r w:rsidRPr="005F5346">
        <w:rPr>
          <w:rFonts w:ascii="Times New Roman" w:hAnsi="Times New Roman" w:cs="Times New Roman"/>
          <w:sz w:val="20"/>
          <w:szCs w:val="20"/>
        </w:rPr>
        <w:t xml:space="preserve"> w/preschool curriculum aimed at inner-city children (van </w:t>
      </w:r>
      <w:proofErr w:type="spellStart"/>
      <w:r w:rsidRPr="005F5346">
        <w:rPr>
          <w:rFonts w:ascii="Times New Roman" w:hAnsi="Times New Roman" w:cs="Times New Roman"/>
          <w:sz w:val="20"/>
          <w:szCs w:val="20"/>
        </w:rPr>
        <w:t>Kleeck</w:t>
      </w:r>
      <w:proofErr w:type="spellEnd"/>
      <w:r w:rsidRPr="005F5346">
        <w:rPr>
          <w:rFonts w:ascii="Times New Roman" w:hAnsi="Times New Roman" w:cs="Times New Roman"/>
          <w:sz w:val="20"/>
          <w:szCs w:val="20"/>
        </w:rPr>
        <w:t xml:space="preserve"> &amp; </w:t>
      </w:r>
      <w:proofErr w:type="spellStart"/>
      <w:r w:rsidRPr="005F5346">
        <w:rPr>
          <w:rFonts w:ascii="Times New Roman" w:hAnsi="Times New Roman" w:cs="Times New Roman"/>
          <w:sz w:val="20"/>
          <w:szCs w:val="20"/>
        </w:rPr>
        <w:t>Schuele</w:t>
      </w:r>
      <w:proofErr w:type="spellEnd"/>
      <w:r w:rsidRPr="005F5346">
        <w:rPr>
          <w:rFonts w:ascii="Times New Roman" w:hAnsi="Times New Roman" w:cs="Times New Roman"/>
          <w:sz w:val="20"/>
          <w:szCs w:val="20"/>
        </w:rPr>
        <w:t>, 2010)</w:t>
      </w:r>
    </w:p>
    <w:p w:rsidR="00127F9C" w:rsidRPr="005F5346" w:rsidRDefault="008169A5" w:rsidP="00127F9C">
      <w:pPr>
        <w:spacing w:line="240" w:lineRule="auto"/>
        <w:ind w:left="720"/>
        <w:rPr>
          <w:rFonts w:ascii="Times New Roman" w:hAnsi="Times New Roman" w:cs="Times New Roman"/>
          <w:sz w:val="20"/>
          <w:szCs w:val="20"/>
        </w:rPr>
      </w:pPr>
      <w:r w:rsidRPr="005F5346">
        <w:rPr>
          <w:rFonts w:ascii="Times New Roman" w:hAnsi="Times New Roman" w:cs="Times New Roman"/>
          <w:sz w:val="20"/>
          <w:szCs w:val="20"/>
          <w:u w:val="single"/>
        </w:rPr>
        <w:t xml:space="preserve">D. </w:t>
      </w:r>
      <w:r w:rsidR="00B01500" w:rsidRPr="005F5346">
        <w:rPr>
          <w:rFonts w:ascii="Times New Roman" w:hAnsi="Times New Roman" w:cs="Times New Roman"/>
          <w:sz w:val="20"/>
          <w:szCs w:val="20"/>
          <w:u w:val="single"/>
        </w:rPr>
        <w:t>Reading Scholarship</w:t>
      </w:r>
      <w:r w:rsidR="00681897" w:rsidRPr="005F5346">
        <w:rPr>
          <w:rFonts w:ascii="Times New Roman" w:hAnsi="Times New Roman" w:cs="Times New Roman"/>
          <w:sz w:val="20"/>
          <w:szCs w:val="20"/>
        </w:rPr>
        <w:t xml:space="preserve"> -</w:t>
      </w:r>
      <w:r w:rsidR="00FD555A" w:rsidRPr="005F5346">
        <w:rPr>
          <w:rFonts w:ascii="Times New Roman" w:hAnsi="Times New Roman" w:cs="Times New Roman"/>
          <w:sz w:val="20"/>
          <w:szCs w:val="20"/>
        </w:rPr>
        <w:t>rigorous in the 1960s -</w:t>
      </w:r>
      <w:r w:rsidR="00B01500" w:rsidRPr="005F5346">
        <w:rPr>
          <w:rFonts w:ascii="Times New Roman" w:hAnsi="Times New Roman" w:cs="Times New Roman"/>
          <w:sz w:val="20"/>
          <w:szCs w:val="20"/>
        </w:rPr>
        <w:t>emerged to answer:  What is the best way to teach beginning reading</w:t>
      </w:r>
      <w:r w:rsidR="003426C7" w:rsidRPr="005F5346">
        <w:rPr>
          <w:rFonts w:ascii="Times New Roman" w:hAnsi="Times New Roman" w:cs="Times New Roman"/>
          <w:sz w:val="20"/>
          <w:szCs w:val="20"/>
        </w:rPr>
        <w:t>?</w:t>
      </w:r>
    </w:p>
    <w:p w:rsidR="00B01500" w:rsidRPr="005F5346" w:rsidRDefault="00B01500" w:rsidP="00D80233">
      <w:pPr>
        <w:pStyle w:val="ListParagraph"/>
        <w:numPr>
          <w:ilvl w:val="0"/>
          <w:numId w:val="9"/>
        </w:numPr>
        <w:spacing w:line="240" w:lineRule="auto"/>
        <w:rPr>
          <w:rFonts w:ascii="Times New Roman" w:hAnsi="Times New Roman" w:cs="Times New Roman"/>
          <w:sz w:val="20"/>
          <w:szCs w:val="20"/>
        </w:rPr>
      </w:pPr>
      <w:r w:rsidRPr="005F5346">
        <w:rPr>
          <w:rFonts w:ascii="Times New Roman" w:hAnsi="Times New Roman" w:cs="Times New Roman"/>
          <w:sz w:val="20"/>
          <w:szCs w:val="20"/>
          <w:u w:val="single"/>
        </w:rPr>
        <w:t>“First Grade Studies”</w:t>
      </w:r>
      <w:r w:rsidR="00815F71" w:rsidRPr="005F5346">
        <w:rPr>
          <w:rFonts w:ascii="Times New Roman" w:hAnsi="Times New Roman" w:cs="Times New Roman"/>
          <w:sz w:val="20"/>
          <w:szCs w:val="20"/>
          <w:u w:val="single"/>
        </w:rPr>
        <w:t>(</w:t>
      </w:r>
      <w:r w:rsidRPr="005F5346">
        <w:rPr>
          <w:rFonts w:ascii="Times New Roman" w:hAnsi="Times New Roman" w:cs="Times New Roman"/>
          <w:sz w:val="20"/>
          <w:szCs w:val="20"/>
        </w:rPr>
        <w:t>federally funded</w:t>
      </w:r>
      <w:r w:rsidR="00815F71" w:rsidRPr="005F5346">
        <w:rPr>
          <w:rFonts w:ascii="Times New Roman" w:hAnsi="Times New Roman" w:cs="Times New Roman"/>
          <w:sz w:val="20"/>
          <w:szCs w:val="20"/>
        </w:rPr>
        <w:t xml:space="preserve">) :  </w:t>
      </w:r>
      <w:r w:rsidRPr="005F5346">
        <w:rPr>
          <w:rFonts w:ascii="Times New Roman" w:hAnsi="Times New Roman" w:cs="Times New Roman"/>
          <w:sz w:val="20"/>
          <w:szCs w:val="20"/>
        </w:rPr>
        <w:t xml:space="preserve">Findings:  any alternative to the basal had equal or greater reading </w:t>
      </w:r>
      <w:r w:rsidR="00696B6E" w:rsidRPr="005F5346">
        <w:rPr>
          <w:rFonts w:ascii="Times New Roman" w:hAnsi="Times New Roman" w:cs="Times New Roman"/>
          <w:sz w:val="20"/>
          <w:szCs w:val="20"/>
        </w:rPr>
        <w:t xml:space="preserve"> </w:t>
      </w:r>
      <w:r w:rsidRPr="005F5346">
        <w:rPr>
          <w:rFonts w:ascii="Times New Roman" w:hAnsi="Times New Roman" w:cs="Times New Roman"/>
          <w:sz w:val="20"/>
          <w:szCs w:val="20"/>
        </w:rPr>
        <w:t>performance; therefore, focus switched to the teacher</w:t>
      </w:r>
    </w:p>
    <w:p w:rsidR="00C43BA6" w:rsidRPr="005F5346" w:rsidRDefault="00C43BA6" w:rsidP="00D80233">
      <w:pPr>
        <w:pStyle w:val="ListParagraph"/>
        <w:numPr>
          <w:ilvl w:val="0"/>
          <w:numId w:val="9"/>
        </w:numPr>
        <w:spacing w:line="240" w:lineRule="auto"/>
        <w:rPr>
          <w:rFonts w:ascii="Times New Roman" w:hAnsi="Times New Roman" w:cs="Times New Roman"/>
          <w:sz w:val="20"/>
          <w:szCs w:val="20"/>
        </w:rPr>
      </w:pPr>
      <w:r w:rsidRPr="005F5346">
        <w:rPr>
          <w:rFonts w:ascii="Times New Roman" w:hAnsi="Times New Roman" w:cs="Times New Roman"/>
          <w:sz w:val="20"/>
          <w:szCs w:val="20"/>
          <w:u w:val="single"/>
        </w:rPr>
        <w:t>Emerging Literacy</w:t>
      </w:r>
      <w:r w:rsidRPr="005F5346">
        <w:rPr>
          <w:rFonts w:ascii="Times New Roman" w:hAnsi="Times New Roman" w:cs="Times New Roman"/>
          <w:sz w:val="20"/>
          <w:szCs w:val="20"/>
        </w:rPr>
        <w:t xml:space="preserve">- New Zealander, Marie Clay’s theory- taught at home and in school through natural, playful literacy experiences- </w:t>
      </w:r>
      <w:r w:rsidRPr="005F5346">
        <w:rPr>
          <w:rFonts w:ascii="Times New Roman" w:hAnsi="Times New Roman" w:cs="Times New Roman"/>
          <w:b/>
          <w:sz w:val="20"/>
          <w:szCs w:val="20"/>
        </w:rPr>
        <w:t>not implemented into preschools fully until 80s</w:t>
      </w:r>
    </w:p>
    <w:p w:rsidR="002E11EC" w:rsidRPr="005F5346" w:rsidRDefault="002E11EC" w:rsidP="002E11EC">
      <w:pPr>
        <w:pStyle w:val="ListParagraph"/>
        <w:spacing w:line="240" w:lineRule="auto"/>
        <w:ind w:left="2160"/>
        <w:rPr>
          <w:rFonts w:ascii="Times New Roman" w:hAnsi="Times New Roman" w:cs="Times New Roman"/>
          <w:sz w:val="20"/>
          <w:szCs w:val="20"/>
        </w:rPr>
      </w:pPr>
      <w:r w:rsidRPr="005F5346">
        <w:rPr>
          <w:rFonts w:ascii="Times New Roman" w:hAnsi="Times New Roman" w:cs="Times New Roman"/>
          <w:sz w:val="20"/>
          <w:szCs w:val="20"/>
        </w:rPr>
        <w:t>-</w:t>
      </w:r>
      <w:r w:rsidRPr="005F5346">
        <w:rPr>
          <w:rFonts w:ascii="Times New Roman" w:hAnsi="Times New Roman" w:cs="Times New Roman"/>
          <w:sz w:val="20"/>
          <w:szCs w:val="20"/>
          <w:u w:val="single"/>
        </w:rPr>
        <w:t xml:space="preserve">Early Curriculum of </w:t>
      </w:r>
      <w:proofErr w:type="spellStart"/>
      <w:r w:rsidRPr="005F5346">
        <w:rPr>
          <w:rFonts w:ascii="Times New Roman" w:hAnsi="Times New Roman" w:cs="Times New Roman"/>
          <w:sz w:val="20"/>
          <w:szCs w:val="20"/>
          <w:u w:val="single"/>
        </w:rPr>
        <w:t>Headstart</w:t>
      </w:r>
      <w:proofErr w:type="spellEnd"/>
      <w:r w:rsidRPr="005F5346">
        <w:rPr>
          <w:rFonts w:ascii="Times New Roman" w:hAnsi="Times New Roman" w:cs="Times New Roman"/>
          <w:sz w:val="20"/>
          <w:szCs w:val="20"/>
        </w:rPr>
        <w:t xml:space="preserve">: </w:t>
      </w:r>
      <w:proofErr w:type="spellStart"/>
      <w:r w:rsidRPr="005F5346">
        <w:rPr>
          <w:rFonts w:ascii="Times New Roman" w:hAnsi="Times New Roman" w:cs="Times New Roman"/>
          <w:sz w:val="20"/>
          <w:szCs w:val="20"/>
        </w:rPr>
        <w:t>Highscope</w:t>
      </w:r>
      <w:proofErr w:type="spellEnd"/>
      <w:r w:rsidRPr="005F5346">
        <w:rPr>
          <w:rFonts w:ascii="Times New Roman" w:hAnsi="Times New Roman" w:cs="Times New Roman"/>
          <w:sz w:val="20"/>
          <w:szCs w:val="20"/>
        </w:rPr>
        <w:t xml:space="preserve"> (Piaget-influenced literacy with focus on children’s cognitive development w/ children as active participants in their own learning) v. direct instruction (programmed, teacher-directed, skills instruction with a focus on phonics based on </w:t>
      </w:r>
      <w:proofErr w:type="spellStart"/>
      <w:r w:rsidRPr="005F5346">
        <w:rPr>
          <w:rFonts w:ascii="Times New Roman" w:hAnsi="Times New Roman" w:cs="Times New Roman"/>
          <w:sz w:val="20"/>
          <w:szCs w:val="20"/>
        </w:rPr>
        <w:t>Flesch’s</w:t>
      </w:r>
      <w:proofErr w:type="spellEnd"/>
      <w:r w:rsidRPr="005F5346">
        <w:rPr>
          <w:rFonts w:ascii="Times New Roman" w:hAnsi="Times New Roman" w:cs="Times New Roman"/>
          <w:sz w:val="20"/>
          <w:szCs w:val="20"/>
        </w:rPr>
        <w:t xml:space="preserve"> </w:t>
      </w:r>
      <w:proofErr w:type="gramStart"/>
      <w:r w:rsidRPr="005F5346">
        <w:rPr>
          <w:rFonts w:ascii="Times New Roman" w:hAnsi="Times New Roman" w:cs="Times New Roman"/>
          <w:i/>
          <w:sz w:val="20"/>
          <w:szCs w:val="20"/>
        </w:rPr>
        <w:t>Why</w:t>
      </w:r>
      <w:proofErr w:type="gramEnd"/>
      <w:r w:rsidRPr="005F5346">
        <w:rPr>
          <w:rFonts w:ascii="Times New Roman" w:hAnsi="Times New Roman" w:cs="Times New Roman"/>
          <w:i/>
          <w:sz w:val="20"/>
          <w:szCs w:val="20"/>
        </w:rPr>
        <w:t xml:space="preserve"> Johnny Can’t Read</w:t>
      </w:r>
      <w:r w:rsidRPr="005F5346">
        <w:rPr>
          <w:rFonts w:ascii="Times New Roman" w:hAnsi="Times New Roman" w:cs="Times New Roman"/>
          <w:sz w:val="20"/>
          <w:szCs w:val="20"/>
        </w:rPr>
        <w:t xml:space="preserve">     </w:t>
      </w:r>
      <w:r w:rsidR="00884584" w:rsidRPr="005F5346">
        <w:rPr>
          <w:rFonts w:ascii="Times New Roman" w:hAnsi="Times New Roman" w:cs="Times New Roman"/>
          <w:sz w:val="20"/>
          <w:szCs w:val="20"/>
        </w:rPr>
        <w:t xml:space="preserve">(van </w:t>
      </w:r>
      <w:proofErr w:type="spellStart"/>
      <w:r w:rsidR="00884584" w:rsidRPr="005F5346">
        <w:rPr>
          <w:rFonts w:ascii="Times New Roman" w:hAnsi="Times New Roman" w:cs="Times New Roman"/>
          <w:sz w:val="20"/>
          <w:szCs w:val="20"/>
        </w:rPr>
        <w:t>Kleeck</w:t>
      </w:r>
      <w:proofErr w:type="spellEnd"/>
      <w:r w:rsidR="00884584" w:rsidRPr="005F5346">
        <w:rPr>
          <w:rFonts w:ascii="Times New Roman" w:hAnsi="Times New Roman" w:cs="Times New Roman"/>
          <w:sz w:val="20"/>
          <w:szCs w:val="20"/>
        </w:rPr>
        <w:t xml:space="preserve"> &amp; </w:t>
      </w:r>
      <w:proofErr w:type="spellStart"/>
      <w:r w:rsidR="00884584" w:rsidRPr="005F5346">
        <w:rPr>
          <w:rFonts w:ascii="Times New Roman" w:hAnsi="Times New Roman" w:cs="Times New Roman"/>
          <w:sz w:val="20"/>
          <w:szCs w:val="20"/>
        </w:rPr>
        <w:t>Schuele</w:t>
      </w:r>
      <w:proofErr w:type="spellEnd"/>
      <w:r w:rsidR="00884584" w:rsidRPr="005F5346">
        <w:rPr>
          <w:rFonts w:ascii="Times New Roman" w:hAnsi="Times New Roman" w:cs="Times New Roman"/>
          <w:sz w:val="20"/>
          <w:szCs w:val="20"/>
        </w:rPr>
        <w:t>, 2010)</w:t>
      </w:r>
    </w:p>
    <w:p w:rsidR="00884584" w:rsidRPr="005F5346" w:rsidRDefault="002E11EC" w:rsidP="002E11EC">
      <w:pPr>
        <w:pStyle w:val="ListParagraph"/>
        <w:spacing w:line="240" w:lineRule="auto"/>
        <w:ind w:left="2160"/>
        <w:rPr>
          <w:rFonts w:ascii="Times New Roman" w:hAnsi="Times New Roman" w:cs="Times New Roman"/>
          <w:b/>
          <w:sz w:val="20"/>
          <w:szCs w:val="20"/>
        </w:rPr>
      </w:pPr>
      <w:r w:rsidRPr="005F5346">
        <w:rPr>
          <w:rFonts w:ascii="Times New Roman" w:hAnsi="Times New Roman" w:cs="Times New Roman"/>
          <w:sz w:val="20"/>
          <w:szCs w:val="20"/>
        </w:rPr>
        <w:t>-</w:t>
      </w:r>
      <w:r w:rsidRPr="005F5346">
        <w:rPr>
          <w:rFonts w:ascii="Times New Roman" w:hAnsi="Times New Roman" w:cs="Times New Roman"/>
          <w:b/>
          <w:sz w:val="20"/>
          <w:szCs w:val="20"/>
        </w:rPr>
        <w:t>HIGHLIGHTS THE CONFLICT W/HOW EARLY READING SHOULD BE TAUGHT</w:t>
      </w:r>
    </w:p>
    <w:p w:rsidR="002E11EC" w:rsidRPr="005F5346" w:rsidRDefault="00884584" w:rsidP="002E11EC">
      <w:pPr>
        <w:pStyle w:val="ListParagraph"/>
        <w:spacing w:line="240" w:lineRule="auto"/>
        <w:ind w:left="2160"/>
        <w:rPr>
          <w:rFonts w:ascii="Times New Roman" w:hAnsi="Times New Roman" w:cs="Times New Roman"/>
          <w:sz w:val="20"/>
          <w:szCs w:val="20"/>
        </w:rPr>
      </w:pPr>
      <w:r w:rsidRPr="005F5346">
        <w:rPr>
          <w:rFonts w:ascii="Times New Roman" w:hAnsi="Times New Roman" w:cs="Times New Roman"/>
          <w:b/>
          <w:sz w:val="20"/>
          <w:szCs w:val="20"/>
        </w:rPr>
        <w:t>PUBLIC PERCEPTION V. RESEARCH PERSPECTIVES</w:t>
      </w:r>
      <w:r w:rsidR="002E11EC" w:rsidRPr="005F5346">
        <w:rPr>
          <w:rFonts w:ascii="Times New Roman" w:hAnsi="Times New Roman" w:cs="Times New Roman"/>
          <w:sz w:val="20"/>
          <w:szCs w:val="20"/>
        </w:rPr>
        <w:t xml:space="preserve"> </w:t>
      </w:r>
    </w:p>
    <w:p w:rsidR="00B91B33" w:rsidRPr="005F5346" w:rsidRDefault="00B91B33" w:rsidP="00D80233">
      <w:pPr>
        <w:pStyle w:val="ListParagraph"/>
        <w:numPr>
          <w:ilvl w:val="0"/>
          <w:numId w:val="4"/>
        </w:numPr>
        <w:spacing w:line="240" w:lineRule="auto"/>
        <w:rPr>
          <w:rFonts w:ascii="Times New Roman" w:hAnsi="Times New Roman" w:cs="Times New Roman"/>
          <w:sz w:val="20"/>
          <w:szCs w:val="20"/>
        </w:rPr>
      </w:pPr>
      <w:proofErr w:type="spellStart"/>
      <w:r w:rsidRPr="005F5346">
        <w:rPr>
          <w:rFonts w:ascii="Times New Roman" w:hAnsi="Times New Roman" w:cs="Times New Roman"/>
          <w:sz w:val="20"/>
          <w:szCs w:val="20"/>
          <w:u w:val="single"/>
        </w:rPr>
        <w:t>Chall’s</w:t>
      </w:r>
      <w:proofErr w:type="spellEnd"/>
      <w:r w:rsidRPr="005F5346">
        <w:rPr>
          <w:rFonts w:ascii="Times New Roman" w:hAnsi="Times New Roman" w:cs="Times New Roman"/>
          <w:sz w:val="20"/>
          <w:szCs w:val="20"/>
          <w:u w:val="single"/>
        </w:rPr>
        <w:t xml:space="preserve"> work</w:t>
      </w:r>
      <w:r w:rsidR="008F3631" w:rsidRPr="005F5346">
        <w:rPr>
          <w:rFonts w:ascii="Times New Roman" w:hAnsi="Times New Roman" w:cs="Times New Roman"/>
          <w:sz w:val="20"/>
          <w:szCs w:val="20"/>
        </w:rPr>
        <w:t xml:space="preserve">, </w:t>
      </w:r>
      <w:r w:rsidR="008F3631" w:rsidRPr="005F5346">
        <w:rPr>
          <w:rFonts w:ascii="Times New Roman" w:hAnsi="Times New Roman" w:cs="Times New Roman"/>
          <w:i/>
          <w:sz w:val="20"/>
          <w:szCs w:val="20"/>
        </w:rPr>
        <w:t>Learning to Read:  The Great Debate</w:t>
      </w:r>
      <w:r w:rsidR="008F3631" w:rsidRPr="005F5346">
        <w:rPr>
          <w:rFonts w:ascii="Times New Roman" w:hAnsi="Times New Roman" w:cs="Times New Roman"/>
          <w:sz w:val="20"/>
          <w:szCs w:val="20"/>
        </w:rPr>
        <w:t xml:space="preserve"> (1967)</w:t>
      </w:r>
      <w:r w:rsidR="00677608" w:rsidRPr="005F5346">
        <w:rPr>
          <w:rFonts w:ascii="Times New Roman" w:hAnsi="Times New Roman" w:cs="Times New Roman"/>
          <w:sz w:val="20"/>
          <w:szCs w:val="20"/>
        </w:rPr>
        <w:t>- critical review of</w:t>
      </w:r>
      <w:r w:rsidRPr="005F5346">
        <w:rPr>
          <w:rFonts w:ascii="Times New Roman" w:hAnsi="Times New Roman" w:cs="Times New Roman"/>
          <w:sz w:val="20"/>
          <w:szCs w:val="20"/>
        </w:rPr>
        <w:t xml:space="preserve"> empirical research, basal readers’ content, and excelle</w:t>
      </w:r>
      <w:r w:rsidR="00677608" w:rsidRPr="005F5346">
        <w:rPr>
          <w:rFonts w:ascii="Times New Roman" w:hAnsi="Times New Roman" w:cs="Times New Roman"/>
          <w:sz w:val="20"/>
          <w:szCs w:val="20"/>
        </w:rPr>
        <w:t>nt</w:t>
      </w:r>
      <w:r w:rsidRPr="005F5346">
        <w:rPr>
          <w:rFonts w:ascii="Times New Roman" w:hAnsi="Times New Roman" w:cs="Times New Roman"/>
          <w:sz w:val="20"/>
          <w:szCs w:val="20"/>
        </w:rPr>
        <w:t xml:space="preserve"> teaching practices</w:t>
      </w:r>
      <w:r w:rsidR="00815F71" w:rsidRPr="005F5346">
        <w:rPr>
          <w:rFonts w:ascii="Times New Roman" w:hAnsi="Times New Roman" w:cs="Times New Roman"/>
          <w:sz w:val="20"/>
          <w:szCs w:val="20"/>
        </w:rPr>
        <w:t xml:space="preserve">; </w:t>
      </w:r>
      <w:r w:rsidR="00677608" w:rsidRPr="005F5346">
        <w:rPr>
          <w:rFonts w:ascii="Times New Roman" w:hAnsi="Times New Roman" w:cs="Times New Roman"/>
          <w:sz w:val="20"/>
          <w:szCs w:val="20"/>
        </w:rPr>
        <w:t>F</w:t>
      </w:r>
      <w:r w:rsidRPr="005F5346">
        <w:rPr>
          <w:rFonts w:ascii="Times New Roman" w:hAnsi="Times New Roman" w:cs="Times New Roman"/>
          <w:sz w:val="20"/>
          <w:szCs w:val="20"/>
        </w:rPr>
        <w:t>indings:  importance of early attention to code in early reading instruction</w:t>
      </w:r>
    </w:p>
    <w:p w:rsidR="00FD555A" w:rsidRPr="005F5346" w:rsidRDefault="00FD555A" w:rsidP="00D80233">
      <w:pPr>
        <w:pStyle w:val="ListParagraph"/>
        <w:numPr>
          <w:ilvl w:val="0"/>
          <w:numId w:val="2"/>
        </w:numPr>
        <w:spacing w:line="240" w:lineRule="auto"/>
        <w:rPr>
          <w:rFonts w:ascii="Times New Roman" w:hAnsi="Times New Roman" w:cs="Times New Roman"/>
          <w:sz w:val="20"/>
          <w:szCs w:val="20"/>
        </w:rPr>
      </w:pPr>
      <w:r w:rsidRPr="005F5346">
        <w:rPr>
          <w:rFonts w:ascii="Times New Roman" w:hAnsi="Times New Roman" w:cs="Times New Roman"/>
          <w:sz w:val="20"/>
          <w:szCs w:val="20"/>
          <w:u w:val="single"/>
        </w:rPr>
        <w:t>Bloom and Carroll’s early mastery movement</w:t>
      </w:r>
      <w:r w:rsidRPr="005F5346">
        <w:rPr>
          <w:rFonts w:ascii="Times New Roman" w:hAnsi="Times New Roman" w:cs="Times New Roman"/>
          <w:sz w:val="20"/>
          <w:szCs w:val="20"/>
        </w:rPr>
        <w:t>- complex domain decomposed into subcomponents –taught and mastered—leading to knowledge and skills mastery in a given domain</w:t>
      </w:r>
    </w:p>
    <w:p w:rsidR="00880087" w:rsidRPr="005F5346" w:rsidRDefault="00880087" w:rsidP="00D80233">
      <w:pPr>
        <w:pStyle w:val="ListParagraph"/>
        <w:numPr>
          <w:ilvl w:val="0"/>
          <w:numId w:val="2"/>
        </w:numPr>
        <w:spacing w:line="240" w:lineRule="auto"/>
        <w:rPr>
          <w:rFonts w:ascii="Times New Roman" w:hAnsi="Times New Roman" w:cs="Times New Roman"/>
          <w:sz w:val="20"/>
          <w:szCs w:val="20"/>
        </w:rPr>
      </w:pPr>
      <w:r w:rsidRPr="005F5346">
        <w:rPr>
          <w:rFonts w:ascii="Times New Roman" w:hAnsi="Times New Roman" w:cs="Times New Roman"/>
          <w:sz w:val="20"/>
          <w:szCs w:val="20"/>
          <w:u w:val="single"/>
        </w:rPr>
        <w:t>Then/Now Studies</w:t>
      </w:r>
      <w:r w:rsidRPr="005F5346">
        <w:rPr>
          <w:rFonts w:ascii="Times New Roman" w:hAnsi="Times New Roman" w:cs="Times New Roman"/>
          <w:sz w:val="20"/>
          <w:szCs w:val="20"/>
        </w:rPr>
        <w:t>:  test-score decline starting in the late 1960s</w:t>
      </w:r>
      <w:r w:rsidR="0013401D" w:rsidRPr="005F5346">
        <w:rPr>
          <w:rFonts w:ascii="Times New Roman" w:hAnsi="Times New Roman" w:cs="Times New Roman"/>
          <w:sz w:val="20"/>
          <w:szCs w:val="20"/>
        </w:rPr>
        <w:t xml:space="preserve"> (</w:t>
      </w:r>
      <w:proofErr w:type="spellStart"/>
      <w:r w:rsidR="0013401D" w:rsidRPr="005F5346">
        <w:rPr>
          <w:rFonts w:ascii="Times New Roman" w:hAnsi="Times New Roman" w:cs="Times New Roman"/>
          <w:sz w:val="20"/>
          <w:szCs w:val="20"/>
        </w:rPr>
        <w:t>Kaestle</w:t>
      </w:r>
      <w:proofErr w:type="spellEnd"/>
      <w:r w:rsidR="0013401D" w:rsidRPr="005F5346">
        <w:rPr>
          <w:rFonts w:ascii="Times New Roman" w:hAnsi="Times New Roman" w:cs="Times New Roman"/>
          <w:sz w:val="20"/>
          <w:szCs w:val="20"/>
        </w:rPr>
        <w:t>, 1991)</w:t>
      </w:r>
      <w:r w:rsidR="00360FBB" w:rsidRPr="005F5346">
        <w:rPr>
          <w:rFonts w:ascii="Times New Roman" w:hAnsi="Times New Roman" w:cs="Times New Roman"/>
          <w:sz w:val="20"/>
          <w:szCs w:val="20"/>
        </w:rPr>
        <w:t>-probably due to the desegregation of schools, inclusion policies, Great Society reforms</w:t>
      </w:r>
      <w:r w:rsidR="003426C7" w:rsidRPr="005F5346">
        <w:rPr>
          <w:rFonts w:ascii="Times New Roman" w:hAnsi="Times New Roman" w:cs="Times New Roman"/>
          <w:sz w:val="20"/>
          <w:szCs w:val="20"/>
        </w:rPr>
        <w:t>-undereducated students part of the demographic, needed to “catch up”</w:t>
      </w:r>
      <w:r w:rsidR="00E73DBC" w:rsidRPr="005F5346">
        <w:rPr>
          <w:rFonts w:ascii="Times New Roman" w:hAnsi="Times New Roman" w:cs="Times New Roman"/>
          <w:sz w:val="20"/>
          <w:szCs w:val="20"/>
        </w:rPr>
        <w:t>(Gordon and Gordon, 2003)</w:t>
      </w:r>
      <w:r w:rsidR="003426C7" w:rsidRPr="005F5346">
        <w:rPr>
          <w:rFonts w:ascii="Times New Roman" w:hAnsi="Times New Roman" w:cs="Times New Roman"/>
          <w:sz w:val="20"/>
          <w:szCs w:val="20"/>
        </w:rPr>
        <w:t>- decline ended by the late 70s</w:t>
      </w:r>
      <w:r w:rsidR="00E73DBC" w:rsidRPr="005F5346">
        <w:rPr>
          <w:rFonts w:ascii="Times New Roman" w:hAnsi="Times New Roman" w:cs="Times New Roman"/>
          <w:sz w:val="20"/>
          <w:szCs w:val="20"/>
        </w:rPr>
        <w:t xml:space="preserve"> (</w:t>
      </w:r>
      <w:proofErr w:type="spellStart"/>
      <w:r w:rsidR="00E73DBC" w:rsidRPr="005F5346">
        <w:rPr>
          <w:rFonts w:ascii="Times New Roman" w:hAnsi="Times New Roman" w:cs="Times New Roman"/>
          <w:sz w:val="20"/>
          <w:szCs w:val="20"/>
        </w:rPr>
        <w:t>Kaestle</w:t>
      </w:r>
      <w:proofErr w:type="spellEnd"/>
      <w:r w:rsidR="00E73DBC" w:rsidRPr="005F5346">
        <w:rPr>
          <w:rFonts w:ascii="Times New Roman" w:hAnsi="Times New Roman" w:cs="Times New Roman"/>
          <w:sz w:val="20"/>
          <w:szCs w:val="20"/>
        </w:rPr>
        <w:t>, 1991)</w:t>
      </w:r>
    </w:p>
    <w:p w:rsidR="00DC50B1" w:rsidRPr="005F5346" w:rsidRDefault="00FD555A" w:rsidP="00D80233">
      <w:pPr>
        <w:pStyle w:val="ListParagraph"/>
        <w:numPr>
          <w:ilvl w:val="0"/>
          <w:numId w:val="2"/>
        </w:numPr>
        <w:spacing w:line="240" w:lineRule="auto"/>
        <w:rPr>
          <w:rFonts w:ascii="Times New Roman" w:hAnsi="Times New Roman" w:cs="Times New Roman"/>
          <w:sz w:val="20"/>
          <w:szCs w:val="20"/>
        </w:rPr>
      </w:pPr>
      <w:r w:rsidRPr="005F5346">
        <w:rPr>
          <w:rFonts w:ascii="Times New Roman" w:hAnsi="Times New Roman" w:cs="Times New Roman"/>
          <w:sz w:val="20"/>
          <w:szCs w:val="20"/>
          <w:u w:val="single"/>
        </w:rPr>
        <w:t>Linguistics:</w:t>
      </w:r>
      <w:r w:rsidRPr="005F5346">
        <w:rPr>
          <w:rFonts w:ascii="Times New Roman" w:hAnsi="Times New Roman" w:cs="Times New Roman"/>
          <w:sz w:val="20"/>
          <w:szCs w:val="20"/>
        </w:rPr>
        <w:t xml:space="preserve">  Charles Fries’ research- not everything needs explicit teaching b/c some things are acquired from oral language; Chomsky- humans are born with the ability to acquire community language of their community</w:t>
      </w:r>
    </w:p>
    <w:p w:rsidR="00FD555A" w:rsidRPr="005F5346" w:rsidRDefault="00DC50B1" w:rsidP="00DC50B1">
      <w:pPr>
        <w:pStyle w:val="ListParagraph"/>
        <w:spacing w:line="240" w:lineRule="auto"/>
        <w:ind w:left="1440"/>
        <w:rPr>
          <w:rFonts w:ascii="Times New Roman" w:hAnsi="Times New Roman" w:cs="Times New Roman"/>
          <w:b/>
          <w:sz w:val="20"/>
          <w:szCs w:val="20"/>
        </w:rPr>
      </w:pPr>
      <w:r w:rsidRPr="005F5346">
        <w:rPr>
          <w:rFonts w:ascii="Times New Roman" w:hAnsi="Times New Roman" w:cs="Times New Roman"/>
          <w:b/>
          <w:sz w:val="20"/>
          <w:szCs w:val="20"/>
        </w:rPr>
        <w:t xml:space="preserve">-BASIS OF </w:t>
      </w:r>
      <w:r w:rsidR="000F3284" w:rsidRPr="005F5346">
        <w:rPr>
          <w:rFonts w:ascii="Times New Roman" w:hAnsi="Times New Roman" w:cs="Times New Roman"/>
          <w:b/>
          <w:sz w:val="20"/>
          <w:szCs w:val="20"/>
        </w:rPr>
        <w:t>70s</w:t>
      </w:r>
      <w:r w:rsidRPr="005F5346">
        <w:rPr>
          <w:rFonts w:ascii="Times New Roman" w:hAnsi="Times New Roman" w:cs="Times New Roman"/>
          <w:b/>
          <w:sz w:val="20"/>
          <w:szCs w:val="20"/>
        </w:rPr>
        <w:t xml:space="preserve"> ATTEMPTS BY PSYCHOLINGUISTS TO MAKE A MODEL OF LANGUAGE PERFORMANCE</w:t>
      </w:r>
      <w:r w:rsidR="008169A5" w:rsidRPr="005F5346">
        <w:rPr>
          <w:rFonts w:ascii="Times New Roman" w:hAnsi="Times New Roman" w:cs="Times New Roman"/>
          <w:b/>
          <w:sz w:val="20"/>
          <w:szCs w:val="20"/>
        </w:rPr>
        <w:t xml:space="preserve"> AND SOCIAL CONSTRUCTIVISM MOVEMENT AND ITS EFFECT ON READING</w:t>
      </w:r>
    </w:p>
    <w:p w:rsidR="00B8350B" w:rsidRDefault="00FD555A" w:rsidP="00E31680">
      <w:pPr>
        <w:pStyle w:val="ListParagraph"/>
        <w:numPr>
          <w:ilvl w:val="0"/>
          <w:numId w:val="7"/>
        </w:numPr>
        <w:tabs>
          <w:tab w:val="left" w:pos="5583"/>
        </w:tabs>
        <w:spacing w:line="240" w:lineRule="auto"/>
        <w:rPr>
          <w:rFonts w:ascii="Times New Roman" w:hAnsi="Times New Roman" w:cs="Times New Roman"/>
          <w:sz w:val="20"/>
          <w:szCs w:val="20"/>
        </w:rPr>
      </w:pPr>
      <w:r w:rsidRPr="005F5346">
        <w:rPr>
          <w:rFonts w:ascii="Times New Roman" w:hAnsi="Times New Roman" w:cs="Times New Roman"/>
          <w:sz w:val="20"/>
          <w:szCs w:val="20"/>
          <w:u w:val="single"/>
        </w:rPr>
        <w:t>Psycholinguistics:</w:t>
      </w:r>
      <w:r w:rsidRPr="005F5346">
        <w:rPr>
          <w:rFonts w:ascii="Times New Roman" w:hAnsi="Times New Roman" w:cs="Times New Roman"/>
          <w:sz w:val="20"/>
          <w:szCs w:val="20"/>
        </w:rPr>
        <w:t xml:space="preserve"> Brown &amp; Goodman-found that children learn actively, infer rules, and test them.  Findings lead educators to assume reading and writing cou</w:t>
      </w:r>
      <w:r w:rsidR="007F3F9C" w:rsidRPr="005F5346">
        <w:rPr>
          <w:rFonts w:ascii="Times New Roman" w:hAnsi="Times New Roman" w:cs="Times New Roman"/>
          <w:sz w:val="20"/>
          <w:szCs w:val="20"/>
        </w:rPr>
        <w:t>ld be acquired naturally –</w:t>
      </w:r>
      <w:r w:rsidRPr="005F5346">
        <w:rPr>
          <w:rFonts w:ascii="Times New Roman" w:hAnsi="Times New Roman" w:cs="Times New Roman"/>
          <w:sz w:val="20"/>
          <w:szCs w:val="20"/>
        </w:rPr>
        <w:t xml:space="preserve"> tested empirically in later decades</w:t>
      </w:r>
      <w:r w:rsidR="005F05D1" w:rsidRPr="005F5346">
        <w:rPr>
          <w:rFonts w:ascii="Times New Roman" w:hAnsi="Times New Roman" w:cs="Times New Roman"/>
          <w:sz w:val="20"/>
          <w:szCs w:val="20"/>
        </w:rPr>
        <w:t>; Goodman &amp; Smith-</w:t>
      </w:r>
      <w:r w:rsidRPr="005F5346">
        <w:rPr>
          <w:rFonts w:ascii="Times New Roman" w:hAnsi="Times New Roman" w:cs="Times New Roman"/>
          <w:sz w:val="20"/>
          <w:szCs w:val="20"/>
        </w:rPr>
        <w:t xml:space="preserve"> </w:t>
      </w:r>
      <w:r w:rsidR="005F05D1" w:rsidRPr="005F5346">
        <w:rPr>
          <w:rFonts w:ascii="Times New Roman" w:hAnsi="Times New Roman" w:cs="Times New Roman"/>
          <w:sz w:val="20"/>
          <w:szCs w:val="20"/>
        </w:rPr>
        <w:t xml:space="preserve">oral reading errors=view of reading comprehension, use of cues to construct meaning </w:t>
      </w:r>
      <w:r w:rsidRPr="005F5346">
        <w:rPr>
          <w:rFonts w:ascii="Times New Roman" w:hAnsi="Times New Roman" w:cs="Times New Roman"/>
          <w:sz w:val="20"/>
          <w:szCs w:val="20"/>
        </w:rPr>
        <w:t>(Pearson, 2002).</w:t>
      </w:r>
      <w:r w:rsidR="00DC50B1" w:rsidRPr="005F5346">
        <w:rPr>
          <w:rFonts w:ascii="Times New Roman" w:hAnsi="Times New Roman" w:cs="Times New Roman"/>
          <w:sz w:val="20"/>
          <w:szCs w:val="20"/>
        </w:rPr>
        <w:t xml:space="preserve"> </w:t>
      </w:r>
    </w:p>
    <w:p w:rsidR="005F5346" w:rsidRPr="005F5346" w:rsidRDefault="005F5346" w:rsidP="005F5346">
      <w:pPr>
        <w:tabs>
          <w:tab w:val="left" w:pos="5583"/>
        </w:tabs>
        <w:spacing w:line="240" w:lineRule="auto"/>
        <w:rPr>
          <w:rFonts w:ascii="Times New Roman" w:hAnsi="Times New Roman" w:cs="Times New Roman"/>
          <w:sz w:val="20"/>
          <w:szCs w:val="20"/>
        </w:rPr>
      </w:pPr>
    </w:p>
    <w:p w:rsidR="00B8350B" w:rsidRPr="005F5346" w:rsidRDefault="00B8350B" w:rsidP="00B8350B">
      <w:pPr>
        <w:pStyle w:val="ListParagraph"/>
        <w:tabs>
          <w:tab w:val="left" w:pos="5583"/>
        </w:tabs>
        <w:spacing w:line="240" w:lineRule="auto"/>
        <w:ind w:left="1481"/>
        <w:rPr>
          <w:rFonts w:ascii="Times New Roman" w:hAnsi="Times New Roman" w:cs="Times New Roman"/>
          <w:sz w:val="20"/>
          <w:szCs w:val="20"/>
        </w:rPr>
      </w:pPr>
    </w:p>
    <w:p w:rsidR="00736DF3" w:rsidRPr="005F5346" w:rsidRDefault="00736DF3" w:rsidP="00736DF3">
      <w:pPr>
        <w:pStyle w:val="ListParagraph"/>
        <w:numPr>
          <w:ilvl w:val="0"/>
          <w:numId w:val="1"/>
        </w:numPr>
        <w:rPr>
          <w:rFonts w:ascii="Times New Roman" w:hAnsi="Times New Roman" w:cs="Times New Roman"/>
          <w:b/>
          <w:sz w:val="20"/>
          <w:szCs w:val="20"/>
          <w:u w:val="single"/>
        </w:rPr>
      </w:pPr>
      <w:r w:rsidRPr="005F5346">
        <w:rPr>
          <w:rFonts w:ascii="Times New Roman" w:hAnsi="Times New Roman" w:cs="Times New Roman"/>
          <w:b/>
          <w:sz w:val="20"/>
          <w:szCs w:val="20"/>
          <w:u w:val="single"/>
        </w:rPr>
        <w:t>CURRICULUM</w:t>
      </w:r>
      <w:r w:rsidR="00D523E0" w:rsidRPr="005F5346">
        <w:rPr>
          <w:rFonts w:ascii="Times New Roman" w:hAnsi="Times New Roman" w:cs="Times New Roman"/>
          <w:b/>
          <w:sz w:val="20"/>
          <w:szCs w:val="20"/>
          <w:u w:val="single"/>
        </w:rPr>
        <w:t>/APPROACHES</w:t>
      </w:r>
      <w:r w:rsidR="00B06DEA" w:rsidRPr="005F5346">
        <w:rPr>
          <w:rFonts w:ascii="Times New Roman" w:hAnsi="Times New Roman" w:cs="Times New Roman"/>
          <w:b/>
          <w:sz w:val="20"/>
          <w:szCs w:val="20"/>
          <w:u w:val="single"/>
        </w:rPr>
        <w:t>/</w:t>
      </w:r>
      <w:r w:rsidR="00604891" w:rsidRPr="005F5346">
        <w:rPr>
          <w:rFonts w:ascii="Times New Roman" w:hAnsi="Times New Roman" w:cs="Times New Roman"/>
          <w:b/>
          <w:sz w:val="20"/>
          <w:szCs w:val="20"/>
          <w:u w:val="single"/>
        </w:rPr>
        <w:t>TIES TO THE PAST</w:t>
      </w:r>
      <w:r w:rsidRPr="005F5346">
        <w:rPr>
          <w:rFonts w:ascii="Times New Roman" w:hAnsi="Times New Roman" w:cs="Times New Roman"/>
          <w:b/>
          <w:sz w:val="20"/>
          <w:szCs w:val="20"/>
          <w:u w:val="single"/>
        </w:rPr>
        <w:t>:</w:t>
      </w:r>
    </w:p>
    <w:p w:rsidR="00E30260" w:rsidRPr="005F5346" w:rsidRDefault="000B6808" w:rsidP="00D80233">
      <w:pPr>
        <w:pStyle w:val="ListParagraph"/>
        <w:numPr>
          <w:ilvl w:val="0"/>
          <w:numId w:val="11"/>
        </w:numPr>
        <w:rPr>
          <w:rFonts w:ascii="Times New Roman" w:hAnsi="Times New Roman" w:cs="Times New Roman"/>
          <w:b/>
          <w:sz w:val="20"/>
          <w:szCs w:val="20"/>
          <w:u w:val="single"/>
        </w:rPr>
      </w:pPr>
      <w:r w:rsidRPr="005F5346">
        <w:rPr>
          <w:rFonts w:ascii="Times New Roman" w:hAnsi="Times New Roman" w:cs="Times New Roman"/>
          <w:sz w:val="20"/>
          <w:szCs w:val="20"/>
        </w:rPr>
        <w:t>1960- 1965</w:t>
      </w:r>
      <w:r w:rsidR="00F12494" w:rsidRPr="005F5346">
        <w:rPr>
          <w:rFonts w:ascii="Times New Roman" w:hAnsi="Times New Roman" w:cs="Times New Roman"/>
          <w:sz w:val="20"/>
          <w:szCs w:val="20"/>
        </w:rPr>
        <w:t xml:space="preserve"> (continued</w:t>
      </w:r>
      <w:r w:rsidR="00E30260" w:rsidRPr="005F5346">
        <w:rPr>
          <w:rFonts w:ascii="Times New Roman" w:hAnsi="Times New Roman" w:cs="Times New Roman"/>
          <w:sz w:val="20"/>
          <w:szCs w:val="20"/>
        </w:rPr>
        <w:t xml:space="preserve"> from</w:t>
      </w:r>
      <w:r w:rsidR="00B01500" w:rsidRPr="005F5346">
        <w:rPr>
          <w:rFonts w:ascii="Times New Roman" w:hAnsi="Times New Roman" w:cs="Times New Roman"/>
          <w:sz w:val="20"/>
          <w:szCs w:val="20"/>
        </w:rPr>
        <w:t xml:space="preserve"> the 1930s</w:t>
      </w:r>
      <w:r w:rsidR="00F12494" w:rsidRPr="005F5346">
        <w:rPr>
          <w:rFonts w:ascii="Times New Roman" w:hAnsi="Times New Roman" w:cs="Times New Roman"/>
          <w:sz w:val="20"/>
          <w:szCs w:val="20"/>
        </w:rPr>
        <w:t xml:space="preserve"> but elaborated</w:t>
      </w:r>
      <w:r w:rsidR="00B01500" w:rsidRPr="005F5346">
        <w:rPr>
          <w:rFonts w:ascii="Times New Roman" w:hAnsi="Times New Roman" w:cs="Times New Roman"/>
          <w:sz w:val="20"/>
          <w:szCs w:val="20"/>
        </w:rPr>
        <w:t>):</w:t>
      </w:r>
      <w:r w:rsidR="003E2869" w:rsidRPr="005F5346">
        <w:rPr>
          <w:rFonts w:ascii="Times New Roman" w:hAnsi="Times New Roman" w:cs="Times New Roman"/>
          <w:sz w:val="20"/>
          <w:szCs w:val="20"/>
        </w:rPr>
        <w:t xml:space="preserve"> </w:t>
      </w:r>
      <w:r w:rsidR="00D523E0" w:rsidRPr="005F5346">
        <w:rPr>
          <w:rFonts w:ascii="Times New Roman" w:hAnsi="Times New Roman" w:cs="Times New Roman"/>
          <w:sz w:val="20"/>
          <w:szCs w:val="20"/>
        </w:rPr>
        <w:t>V</w:t>
      </w:r>
      <w:r w:rsidRPr="005F5346">
        <w:rPr>
          <w:rFonts w:ascii="Times New Roman" w:hAnsi="Times New Roman" w:cs="Times New Roman"/>
          <w:sz w:val="20"/>
          <w:szCs w:val="20"/>
        </w:rPr>
        <w:t>ocabulary control,</w:t>
      </w:r>
      <w:r w:rsidR="00E30260" w:rsidRPr="005F5346">
        <w:rPr>
          <w:rFonts w:ascii="Times New Roman" w:hAnsi="Times New Roman" w:cs="Times New Roman"/>
          <w:sz w:val="20"/>
          <w:szCs w:val="20"/>
        </w:rPr>
        <w:t xml:space="preserve"> </w:t>
      </w:r>
      <w:r w:rsidR="00F12494" w:rsidRPr="005F5346">
        <w:rPr>
          <w:rFonts w:ascii="Times New Roman" w:hAnsi="Times New Roman" w:cs="Times New Roman"/>
          <w:sz w:val="20"/>
          <w:szCs w:val="20"/>
        </w:rPr>
        <w:t xml:space="preserve">more </w:t>
      </w:r>
      <w:r w:rsidR="00FF3976" w:rsidRPr="005F5346">
        <w:rPr>
          <w:rFonts w:ascii="Times New Roman" w:hAnsi="Times New Roman" w:cs="Times New Roman"/>
          <w:sz w:val="20"/>
          <w:szCs w:val="20"/>
        </w:rPr>
        <w:t>skills lessons/practice</w:t>
      </w:r>
      <w:r w:rsidR="00F12494" w:rsidRPr="005F5346">
        <w:rPr>
          <w:rFonts w:ascii="Times New Roman" w:hAnsi="Times New Roman" w:cs="Times New Roman"/>
          <w:sz w:val="20"/>
          <w:szCs w:val="20"/>
        </w:rPr>
        <w:t>-separate and tested</w:t>
      </w:r>
      <w:r w:rsidR="00E30260" w:rsidRPr="005F5346">
        <w:rPr>
          <w:rFonts w:ascii="Times New Roman" w:hAnsi="Times New Roman" w:cs="Times New Roman"/>
          <w:sz w:val="20"/>
          <w:szCs w:val="20"/>
        </w:rPr>
        <w:t xml:space="preserve">, </w:t>
      </w:r>
      <w:r w:rsidR="00FF3976" w:rsidRPr="005F5346">
        <w:rPr>
          <w:rFonts w:ascii="Times New Roman" w:hAnsi="Times New Roman" w:cs="Times New Roman"/>
          <w:sz w:val="20"/>
          <w:szCs w:val="20"/>
        </w:rPr>
        <w:t>reading of stories</w:t>
      </w:r>
      <w:r w:rsidR="00E30260" w:rsidRPr="005F5346">
        <w:rPr>
          <w:rFonts w:ascii="Times New Roman" w:hAnsi="Times New Roman" w:cs="Times New Roman"/>
          <w:sz w:val="20"/>
          <w:szCs w:val="20"/>
        </w:rPr>
        <w:t xml:space="preserve">, </w:t>
      </w:r>
      <w:r w:rsidR="00FF3976" w:rsidRPr="005F5346">
        <w:rPr>
          <w:rFonts w:ascii="Times New Roman" w:hAnsi="Times New Roman" w:cs="Times New Roman"/>
          <w:sz w:val="20"/>
          <w:szCs w:val="20"/>
        </w:rPr>
        <w:t>silen</w:t>
      </w:r>
      <w:r w:rsidRPr="005F5346">
        <w:rPr>
          <w:rFonts w:ascii="Times New Roman" w:hAnsi="Times New Roman" w:cs="Times New Roman"/>
          <w:sz w:val="20"/>
          <w:szCs w:val="20"/>
        </w:rPr>
        <w:t>t reading in areas interest/</w:t>
      </w:r>
      <w:r w:rsidR="00FF3976" w:rsidRPr="005F5346">
        <w:rPr>
          <w:rFonts w:ascii="Times New Roman" w:hAnsi="Times New Roman" w:cs="Times New Roman"/>
          <w:sz w:val="20"/>
          <w:szCs w:val="20"/>
        </w:rPr>
        <w:t>experiences</w:t>
      </w:r>
      <w:r w:rsidR="00F12494" w:rsidRPr="005F5346">
        <w:rPr>
          <w:rFonts w:ascii="Times New Roman" w:hAnsi="Times New Roman" w:cs="Times New Roman"/>
          <w:sz w:val="20"/>
          <w:szCs w:val="20"/>
        </w:rPr>
        <w:t>;</w:t>
      </w:r>
      <w:r w:rsidR="00E30260" w:rsidRPr="005F5346">
        <w:rPr>
          <w:rFonts w:ascii="Times New Roman" w:hAnsi="Times New Roman" w:cs="Times New Roman"/>
          <w:sz w:val="20"/>
          <w:szCs w:val="20"/>
        </w:rPr>
        <w:t xml:space="preserve"> frequency</w:t>
      </w:r>
      <w:r w:rsidR="00754A45" w:rsidRPr="005F5346">
        <w:rPr>
          <w:rFonts w:ascii="Times New Roman" w:hAnsi="Times New Roman" w:cs="Times New Roman"/>
          <w:sz w:val="20"/>
          <w:szCs w:val="20"/>
        </w:rPr>
        <w:t xml:space="preserve"> </w:t>
      </w:r>
      <w:r w:rsidR="00E30260" w:rsidRPr="005F5346">
        <w:rPr>
          <w:rFonts w:ascii="Times New Roman" w:hAnsi="Times New Roman" w:cs="Times New Roman"/>
          <w:sz w:val="20"/>
          <w:szCs w:val="20"/>
        </w:rPr>
        <w:t xml:space="preserve"> pri</w:t>
      </w:r>
      <w:r w:rsidR="00754A45" w:rsidRPr="005F5346">
        <w:rPr>
          <w:rFonts w:ascii="Times New Roman" w:hAnsi="Times New Roman" w:cs="Times New Roman"/>
          <w:sz w:val="20"/>
          <w:szCs w:val="20"/>
        </w:rPr>
        <w:t xml:space="preserve">nciple paralleled </w:t>
      </w:r>
      <w:r w:rsidR="00E30260" w:rsidRPr="005F5346">
        <w:rPr>
          <w:rFonts w:ascii="Times New Roman" w:hAnsi="Times New Roman" w:cs="Times New Roman"/>
          <w:sz w:val="20"/>
          <w:szCs w:val="20"/>
        </w:rPr>
        <w:t>look-say approach of the words-to</w:t>
      </w:r>
      <w:r w:rsidR="00754A45" w:rsidRPr="005F5346">
        <w:rPr>
          <w:rFonts w:ascii="Times New Roman" w:hAnsi="Times New Roman" w:cs="Times New Roman"/>
          <w:sz w:val="20"/>
          <w:szCs w:val="20"/>
        </w:rPr>
        <w:t>-reading method, elaborated teachers’ manuals</w:t>
      </w:r>
      <w:r w:rsidR="00130E21" w:rsidRPr="005F5346">
        <w:rPr>
          <w:rFonts w:ascii="Times New Roman" w:hAnsi="Times New Roman" w:cs="Times New Roman"/>
          <w:sz w:val="20"/>
          <w:szCs w:val="20"/>
        </w:rPr>
        <w:t xml:space="preserve"> (Pearson, 2002)</w:t>
      </w:r>
    </w:p>
    <w:p w:rsidR="002B0264" w:rsidRPr="005F5346" w:rsidRDefault="002B0264" w:rsidP="00D80233">
      <w:pPr>
        <w:pStyle w:val="ListParagraph"/>
        <w:numPr>
          <w:ilvl w:val="0"/>
          <w:numId w:val="11"/>
        </w:numPr>
        <w:spacing w:line="240" w:lineRule="auto"/>
        <w:rPr>
          <w:rFonts w:ascii="Times New Roman" w:hAnsi="Times New Roman" w:cs="Times New Roman"/>
          <w:b/>
          <w:sz w:val="20"/>
          <w:szCs w:val="20"/>
        </w:rPr>
      </w:pPr>
      <w:r w:rsidRPr="005F5346">
        <w:rPr>
          <w:rFonts w:ascii="Times New Roman" w:hAnsi="Times New Roman" w:cs="Times New Roman"/>
          <w:b/>
          <w:sz w:val="20"/>
          <w:szCs w:val="20"/>
          <w:u w:val="single"/>
        </w:rPr>
        <w:t>CURRICULA CHANGES</w:t>
      </w:r>
      <w:r w:rsidR="00AC5B7E" w:rsidRPr="005F5346">
        <w:rPr>
          <w:rFonts w:ascii="Times New Roman" w:hAnsi="Times New Roman" w:cs="Times New Roman"/>
          <w:sz w:val="20"/>
          <w:szCs w:val="20"/>
        </w:rPr>
        <w:t xml:space="preserve">: </w:t>
      </w:r>
      <w:r w:rsidR="00AC5B7E" w:rsidRPr="005F5346">
        <w:rPr>
          <w:rFonts w:ascii="Times New Roman" w:hAnsi="Times New Roman" w:cs="Times New Roman"/>
          <w:b/>
          <w:sz w:val="20"/>
          <w:szCs w:val="20"/>
        </w:rPr>
        <w:t xml:space="preserve">based on </w:t>
      </w:r>
      <w:proofErr w:type="spellStart"/>
      <w:r w:rsidR="00AC5B7E" w:rsidRPr="005F5346">
        <w:rPr>
          <w:rFonts w:ascii="Times New Roman" w:hAnsi="Times New Roman" w:cs="Times New Roman"/>
          <w:b/>
          <w:sz w:val="20"/>
          <w:szCs w:val="20"/>
        </w:rPr>
        <w:t>Chall’s</w:t>
      </w:r>
      <w:proofErr w:type="spellEnd"/>
      <w:r w:rsidR="00AC5B7E" w:rsidRPr="005F5346">
        <w:rPr>
          <w:rFonts w:ascii="Times New Roman" w:hAnsi="Times New Roman" w:cs="Times New Roman"/>
          <w:b/>
          <w:sz w:val="20"/>
          <w:szCs w:val="20"/>
        </w:rPr>
        <w:t xml:space="preserve"> set of principles- grade 1 goals of com</w:t>
      </w:r>
      <w:r w:rsidR="000B6808" w:rsidRPr="005F5346">
        <w:rPr>
          <w:rFonts w:ascii="Times New Roman" w:hAnsi="Times New Roman" w:cs="Times New Roman"/>
          <w:b/>
          <w:sz w:val="20"/>
          <w:szCs w:val="20"/>
        </w:rPr>
        <w:t>prehension, interpretation,</w:t>
      </w:r>
      <w:r w:rsidR="00AC5B7E" w:rsidRPr="005F5346">
        <w:rPr>
          <w:rFonts w:ascii="Times New Roman" w:hAnsi="Times New Roman" w:cs="Times New Roman"/>
          <w:b/>
          <w:sz w:val="20"/>
          <w:szCs w:val="20"/>
        </w:rPr>
        <w:t xml:space="preserve"> and</w:t>
      </w:r>
      <w:r w:rsidR="00AC63A9" w:rsidRPr="005F5346">
        <w:rPr>
          <w:rFonts w:ascii="Times New Roman" w:hAnsi="Times New Roman" w:cs="Times New Roman"/>
          <w:b/>
          <w:sz w:val="20"/>
          <w:szCs w:val="20"/>
        </w:rPr>
        <w:t xml:space="preserve"> </w:t>
      </w:r>
      <w:r w:rsidR="00AC5B7E" w:rsidRPr="005F5346">
        <w:rPr>
          <w:rFonts w:ascii="Times New Roman" w:hAnsi="Times New Roman" w:cs="Times New Roman"/>
          <w:b/>
          <w:sz w:val="20"/>
          <w:szCs w:val="20"/>
        </w:rPr>
        <w:t>contextualization of phonics instruction</w:t>
      </w:r>
      <w:r w:rsidR="00D523E0" w:rsidRPr="005F5346">
        <w:rPr>
          <w:rFonts w:ascii="Times New Roman" w:hAnsi="Times New Roman" w:cs="Times New Roman"/>
          <w:b/>
          <w:sz w:val="20"/>
          <w:szCs w:val="20"/>
        </w:rPr>
        <w:t xml:space="preserve">: </w:t>
      </w:r>
      <w:r w:rsidRPr="005F5346">
        <w:rPr>
          <w:rFonts w:ascii="Times New Roman" w:hAnsi="Times New Roman" w:cs="Times New Roman"/>
          <w:b/>
          <w:sz w:val="20"/>
          <w:szCs w:val="20"/>
        </w:rPr>
        <w:t>analytic p</w:t>
      </w:r>
      <w:r w:rsidR="00746D09" w:rsidRPr="005F5346">
        <w:rPr>
          <w:rFonts w:ascii="Times New Roman" w:hAnsi="Times New Roman" w:cs="Times New Roman"/>
          <w:b/>
          <w:sz w:val="20"/>
          <w:szCs w:val="20"/>
        </w:rPr>
        <w:t>honics earlier</w:t>
      </w:r>
      <w:r w:rsidR="00D523E0" w:rsidRPr="005F5346">
        <w:rPr>
          <w:rFonts w:ascii="Times New Roman" w:hAnsi="Times New Roman" w:cs="Times New Roman"/>
          <w:b/>
          <w:sz w:val="20"/>
          <w:szCs w:val="20"/>
        </w:rPr>
        <w:t xml:space="preserve">, </w:t>
      </w:r>
      <w:r w:rsidRPr="005F5346">
        <w:rPr>
          <w:rFonts w:ascii="Times New Roman" w:hAnsi="Times New Roman" w:cs="Times New Roman"/>
          <w:b/>
          <w:sz w:val="20"/>
          <w:szCs w:val="20"/>
        </w:rPr>
        <w:t>change in content- adaptations of children’s literatu</w:t>
      </w:r>
      <w:r w:rsidR="00D523E0" w:rsidRPr="005F5346">
        <w:rPr>
          <w:rFonts w:ascii="Times New Roman" w:hAnsi="Times New Roman" w:cs="Times New Roman"/>
          <w:b/>
          <w:sz w:val="20"/>
          <w:szCs w:val="20"/>
        </w:rPr>
        <w:t xml:space="preserve">re, </w:t>
      </w:r>
      <w:r w:rsidR="00746D09" w:rsidRPr="005F5346">
        <w:rPr>
          <w:rFonts w:ascii="Times New Roman" w:hAnsi="Times New Roman" w:cs="Times New Roman"/>
          <w:b/>
          <w:sz w:val="20"/>
          <w:szCs w:val="20"/>
        </w:rPr>
        <w:t>single-component testing</w:t>
      </w:r>
      <w:r w:rsidR="00D523E0" w:rsidRPr="005F5346">
        <w:rPr>
          <w:rFonts w:ascii="Times New Roman" w:hAnsi="Times New Roman" w:cs="Times New Roman"/>
          <w:b/>
          <w:sz w:val="20"/>
          <w:szCs w:val="20"/>
        </w:rPr>
        <w:t xml:space="preserve">, </w:t>
      </w:r>
      <w:r w:rsidRPr="005F5346">
        <w:rPr>
          <w:rFonts w:ascii="Times New Roman" w:hAnsi="Times New Roman" w:cs="Times New Roman"/>
          <w:b/>
          <w:sz w:val="20"/>
          <w:szCs w:val="20"/>
        </w:rPr>
        <w:t>criterion-referenced tests</w:t>
      </w:r>
      <w:r w:rsidR="00D523E0" w:rsidRPr="005F5346">
        <w:rPr>
          <w:rFonts w:ascii="Times New Roman" w:hAnsi="Times New Roman" w:cs="Times New Roman"/>
          <w:b/>
          <w:sz w:val="20"/>
          <w:szCs w:val="20"/>
        </w:rPr>
        <w:t xml:space="preserve">, </w:t>
      </w:r>
      <w:r w:rsidRPr="005F5346">
        <w:rPr>
          <w:rFonts w:ascii="Times New Roman" w:hAnsi="Times New Roman" w:cs="Times New Roman"/>
          <w:b/>
          <w:sz w:val="20"/>
          <w:szCs w:val="20"/>
        </w:rPr>
        <w:t>curriculum-embedded assessments</w:t>
      </w:r>
      <w:r w:rsidR="00D523E0" w:rsidRPr="005F5346">
        <w:rPr>
          <w:rFonts w:ascii="Times New Roman" w:hAnsi="Times New Roman" w:cs="Times New Roman"/>
          <w:b/>
          <w:sz w:val="20"/>
          <w:szCs w:val="20"/>
        </w:rPr>
        <w:t xml:space="preserve">, </w:t>
      </w:r>
      <w:r w:rsidRPr="005F5346">
        <w:rPr>
          <w:rFonts w:ascii="Times New Roman" w:hAnsi="Times New Roman" w:cs="Times New Roman"/>
          <w:b/>
          <w:sz w:val="20"/>
          <w:szCs w:val="20"/>
        </w:rPr>
        <w:t xml:space="preserve">skills management systems- </w:t>
      </w:r>
      <w:proofErr w:type="spellStart"/>
      <w:r w:rsidRPr="005F5346">
        <w:rPr>
          <w:rFonts w:ascii="Times New Roman" w:hAnsi="Times New Roman" w:cs="Times New Roman"/>
          <w:b/>
          <w:sz w:val="20"/>
          <w:szCs w:val="20"/>
        </w:rPr>
        <w:t>basals</w:t>
      </w:r>
      <w:proofErr w:type="spellEnd"/>
      <w:r w:rsidRPr="005F5346">
        <w:rPr>
          <w:rFonts w:ascii="Times New Roman" w:hAnsi="Times New Roman" w:cs="Times New Roman"/>
          <w:b/>
          <w:sz w:val="20"/>
          <w:szCs w:val="20"/>
        </w:rPr>
        <w:t xml:space="preserve"> comprised of two parallel systems:  graded anthologies with stories, nonfictions for oral and silent reading/discussion and embedded skills- phonics, comprehension, vocabulary, and study skills</w:t>
      </w:r>
      <w:r w:rsidR="00D523E0" w:rsidRPr="005F5346">
        <w:rPr>
          <w:rFonts w:ascii="Times New Roman" w:hAnsi="Times New Roman" w:cs="Times New Roman"/>
          <w:b/>
          <w:sz w:val="20"/>
          <w:szCs w:val="20"/>
        </w:rPr>
        <w:t xml:space="preserve">, </w:t>
      </w:r>
      <w:r w:rsidRPr="005F5346">
        <w:rPr>
          <w:rFonts w:ascii="Times New Roman" w:hAnsi="Times New Roman" w:cs="Times New Roman"/>
          <w:b/>
          <w:sz w:val="20"/>
          <w:szCs w:val="20"/>
        </w:rPr>
        <w:t>teacher manuals= student text surrounded by teacher</w:t>
      </w:r>
      <w:r w:rsidR="00746D09" w:rsidRPr="005F5346">
        <w:rPr>
          <w:rFonts w:ascii="Times New Roman" w:hAnsi="Times New Roman" w:cs="Times New Roman"/>
          <w:b/>
          <w:sz w:val="20"/>
          <w:szCs w:val="20"/>
        </w:rPr>
        <w:t>’s guide w/</w:t>
      </w:r>
      <w:r w:rsidRPr="005F5346">
        <w:rPr>
          <w:rFonts w:ascii="Times New Roman" w:hAnsi="Times New Roman" w:cs="Times New Roman"/>
          <w:b/>
          <w:sz w:val="20"/>
          <w:szCs w:val="20"/>
        </w:rPr>
        <w:t xml:space="preserve"> suggestions/questions</w:t>
      </w:r>
      <w:r w:rsidR="00130E21" w:rsidRPr="005F5346">
        <w:rPr>
          <w:rFonts w:ascii="Times New Roman" w:hAnsi="Times New Roman" w:cs="Times New Roman"/>
          <w:b/>
          <w:sz w:val="20"/>
          <w:szCs w:val="20"/>
        </w:rPr>
        <w:t xml:space="preserve"> (Pearson, 2002)</w:t>
      </w:r>
    </w:p>
    <w:p w:rsidR="00B01500" w:rsidRPr="005F5346" w:rsidRDefault="00604891" w:rsidP="00D80233">
      <w:pPr>
        <w:pStyle w:val="ListParagraph"/>
        <w:numPr>
          <w:ilvl w:val="0"/>
          <w:numId w:val="11"/>
        </w:numPr>
        <w:spacing w:line="240" w:lineRule="auto"/>
        <w:rPr>
          <w:rFonts w:ascii="Times New Roman" w:hAnsi="Times New Roman" w:cs="Times New Roman"/>
          <w:sz w:val="20"/>
          <w:szCs w:val="20"/>
        </w:rPr>
      </w:pPr>
      <w:r w:rsidRPr="005F5346">
        <w:rPr>
          <w:rFonts w:ascii="Times New Roman" w:hAnsi="Times New Roman" w:cs="Times New Roman"/>
          <w:sz w:val="20"/>
          <w:szCs w:val="20"/>
          <w:u w:val="single"/>
        </w:rPr>
        <w:t>APPROACHES (until 1965)</w:t>
      </w:r>
      <w:r w:rsidRPr="005F5346">
        <w:rPr>
          <w:rFonts w:ascii="Times New Roman" w:hAnsi="Times New Roman" w:cs="Times New Roman"/>
          <w:sz w:val="20"/>
          <w:szCs w:val="20"/>
        </w:rPr>
        <w:t>: Look-say approach continued=high frequency sight words, practiced in formulated stories, teach phonics on known words, readiness program- learning with a slow, easy beginning, importance of meaning, small group instruction, teacher as mediator, students as recipients (Pearson, 2002)</w:t>
      </w:r>
      <w:r w:rsidR="00D80233" w:rsidRPr="005F5346">
        <w:rPr>
          <w:rFonts w:ascii="Times New Roman" w:hAnsi="Times New Roman" w:cs="Times New Roman"/>
          <w:sz w:val="20"/>
          <w:szCs w:val="20"/>
        </w:rPr>
        <w:t>, interest in reading disabilities</w:t>
      </w:r>
      <w:r w:rsidR="006559ED" w:rsidRPr="005F5346">
        <w:rPr>
          <w:rFonts w:ascii="Times New Roman" w:hAnsi="Times New Roman" w:cs="Times New Roman"/>
          <w:sz w:val="20"/>
          <w:szCs w:val="20"/>
        </w:rPr>
        <w:t>/</w:t>
      </w:r>
      <w:r w:rsidR="00D80233" w:rsidRPr="005F5346">
        <w:rPr>
          <w:rFonts w:ascii="Times New Roman" w:hAnsi="Times New Roman" w:cs="Times New Roman"/>
          <w:sz w:val="20"/>
          <w:szCs w:val="20"/>
        </w:rPr>
        <w:t>reme</w:t>
      </w:r>
      <w:r w:rsidR="006559ED" w:rsidRPr="005F5346">
        <w:rPr>
          <w:rFonts w:ascii="Times New Roman" w:hAnsi="Times New Roman" w:cs="Times New Roman"/>
          <w:sz w:val="20"/>
          <w:szCs w:val="20"/>
        </w:rPr>
        <w:t>diation</w:t>
      </w:r>
      <w:r w:rsidR="00D80233" w:rsidRPr="005F5346">
        <w:rPr>
          <w:rFonts w:ascii="Times New Roman" w:hAnsi="Times New Roman" w:cs="Times New Roman"/>
          <w:sz w:val="20"/>
          <w:szCs w:val="20"/>
        </w:rPr>
        <w:t xml:space="preserve"> (Smith, 2002)</w:t>
      </w:r>
      <w:r w:rsidRPr="005F5346">
        <w:rPr>
          <w:rFonts w:ascii="Times New Roman" w:hAnsi="Times New Roman" w:cs="Times New Roman"/>
          <w:sz w:val="20"/>
          <w:szCs w:val="20"/>
        </w:rPr>
        <w:t>.</w:t>
      </w:r>
    </w:p>
    <w:p w:rsidR="00AC63A9" w:rsidRPr="005F5346" w:rsidRDefault="00AC63A9" w:rsidP="00D80233">
      <w:pPr>
        <w:pStyle w:val="ListParagraph"/>
        <w:numPr>
          <w:ilvl w:val="0"/>
          <w:numId w:val="11"/>
        </w:numPr>
        <w:spacing w:line="240" w:lineRule="auto"/>
        <w:rPr>
          <w:rFonts w:ascii="Times New Roman" w:hAnsi="Times New Roman" w:cs="Times New Roman"/>
          <w:b/>
          <w:sz w:val="20"/>
          <w:szCs w:val="20"/>
        </w:rPr>
      </w:pPr>
      <w:r w:rsidRPr="005F5346">
        <w:rPr>
          <w:rFonts w:ascii="Times New Roman" w:hAnsi="Times New Roman" w:cs="Times New Roman"/>
          <w:b/>
          <w:sz w:val="20"/>
          <w:szCs w:val="20"/>
          <w:u w:val="single"/>
        </w:rPr>
        <w:t>NEW APPROACHES</w:t>
      </w:r>
      <w:r w:rsidR="00360FBB" w:rsidRPr="005F5346">
        <w:rPr>
          <w:rFonts w:ascii="Times New Roman" w:hAnsi="Times New Roman" w:cs="Times New Roman"/>
          <w:b/>
          <w:sz w:val="20"/>
          <w:szCs w:val="20"/>
          <w:u w:val="single"/>
        </w:rPr>
        <w:t>-late 60s</w:t>
      </w:r>
      <w:r w:rsidR="00E31680" w:rsidRPr="005F5346">
        <w:rPr>
          <w:rFonts w:ascii="Times New Roman" w:hAnsi="Times New Roman" w:cs="Times New Roman"/>
          <w:b/>
          <w:sz w:val="20"/>
          <w:szCs w:val="20"/>
        </w:rPr>
        <w:t xml:space="preserve">: readiness activities </w:t>
      </w:r>
      <w:r w:rsidR="006559ED" w:rsidRPr="005F5346">
        <w:rPr>
          <w:rFonts w:ascii="Times New Roman" w:hAnsi="Times New Roman" w:cs="Times New Roman"/>
          <w:b/>
          <w:sz w:val="20"/>
          <w:szCs w:val="20"/>
        </w:rPr>
        <w:t xml:space="preserve"> started to cease in favor of emerging literacy,</w:t>
      </w:r>
      <w:r w:rsidRPr="005F5346">
        <w:rPr>
          <w:rFonts w:ascii="Times New Roman" w:hAnsi="Times New Roman" w:cs="Times New Roman"/>
          <w:b/>
          <w:sz w:val="20"/>
          <w:szCs w:val="20"/>
        </w:rPr>
        <w:t xml:space="preserve"> informal assessment strategies, instructional strategies</w:t>
      </w:r>
      <w:r w:rsidR="00746D09" w:rsidRPr="005F5346">
        <w:rPr>
          <w:rFonts w:ascii="Times New Roman" w:hAnsi="Times New Roman" w:cs="Times New Roman"/>
          <w:b/>
          <w:sz w:val="20"/>
          <w:szCs w:val="20"/>
        </w:rPr>
        <w:t>,</w:t>
      </w:r>
      <w:r w:rsidRPr="005F5346">
        <w:rPr>
          <w:rFonts w:ascii="Times New Roman" w:hAnsi="Times New Roman" w:cs="Times New Roman"/>
          <w:b/>
          <w:sz w:val="20"/>
          <w:szCs w:val="20"/>
        </w:rPr>
        <w:t xml:space="preserve">  such as SQ3R, Directed Reading – developmental reading, ad</w:t>
      </w:r>
      <w:r w:rsidR="00E31680" w:rsidRPr="005F5346">
        <w:rPr>
          <w:rFonts w:ascii="Times New Roman" w:hAnsi="Times New Roman" w:cs="Times New Roman"/>
          <w:b/>
          <w:sz w:val="20"/>
          <w:szCs w:val="20"/>
        </w:rPr>
        <w:t>vance organizers (Sears)</w:t>
      </w:r>
    </w:p>
    <w:p w:rsidR="00681897" w:rsidRPr="005F5346" w:rsidRDefault="00681897" w:rsidP="00681897">
      <w:pPr>
        <w:pStyle w:val="ListParagraph"/>
        <w:spacing w:line="240" w:lineRule="auto"/>
        <w:ind w:left="1080"/>
        <w:rPr>
          <w:rFonts w:ascii="Times New Roman" w:hAnsi="Times New Roman" w:cs="Times New Roman"/>
          <w:b/>
          <w:sz w:val="20"/>
          <w:szCs w:val="20"/>
        </w:rPr>
      </w:pPr>
    </w:p>
    <w:p w:rsidR="0094466F" w:rsidRPr="005F5346" w:rsidRDefault="005871B4" w:rsidP="00D80233">
      <w:pPr>
        <w:pStyle w:val="ListParagraph"/>
        <w:numPr>
          <w:ilvl w:val="0"/>
          <w:numId w:val="1"/>
        </w:numPr>
        <w:spacing w:line="240" w:lineRule="auto"/>
        <w:rPr>
          <w:rFonts w:ascii="Times New Roman" w:hAnsi="Times New Roman" w:cs="Times New Roman"/>
          <w:sz w:val="20"/>
          <w:szCs w:val="20"/>
        </w:rPr>
      </w:pPr>
      <w:r w:rsidRPr="005F5346">
        <w:rPr>
          <w:rFonts w:ascii="Times New Roman" w:hAnsi="Times New Roman" w:cs="Times New Roman"/>
          <w:b/>
          <w:sz w:val="20"/>
          <w:szCs w:val="20"/>
          <w:u w:val="single"/>
        </w:rPr>
        <w:t>GROUNDWORK</w:t>
      </w:r>
      <w:r w:rsidR="00736DF3" w:rsidRPr="005F5346">
        <w:rPr>
          <w:rFonts w:ascii="Times New Roman" w:hAnsi="Times New Roman" w:cs="Times New Roman"/>
          <w:b/>
          <w:sz w:val="20"/>
          <w:szCs w:val="20"/>
          <w:u w:val="single"/>
        </w:rPr>
        <w:t xml:space="preserve"> FOR THE FUTURE:</w:t>
      </w:r>
      <w:r w:rsidR="0021507A" w:rsidRPr="005F5346">
        <w:rPr>
          <w:rFonts w:ascii="Times New Roman" w:hAnsi="Times New Roman" w:cs="Times New Roman"/>
          <w:sz w:val="20"/>
          <w:szCs w:val="20"/>
        </w:rPr>
        <w:t xml:space="preserve"> </w:t>
      </w:r>
      <w:r w:rsidR="00360FBB" w:rsidRPr="005F5346">
        <w:rPr>
          <w:rFonts w:ascii="Times New Roman" w:hAnsi="Times New Roman" w:cs="Times New Roman"/>
          <w:sz w:val="20"/>
          <w:szCs w:val="20"/>
        </w:rPr>
        <w:t>Early 70s-</w:t>
      </w:r>
      <w:r w:rsidR="0021507A" w:rsidRPr="005F5346">
        <w:rPr>
          <w:rFonts w:ascii="Times New Roman" w:hAnsi="Times New Roman" w:cs="Times New Roman"/>
          <w:sz w:val="20"/>
          <w:szCs w:val="20"/>
        </w:rPr>
        <w:t xml:space="preserve"> more difficult texts, more phonics, and a new skills development program</w:t>
      </w:r>
      <w:r w:rsidR="00681897" w:rsidRPr="005F5346">
        <w:rPr>
          <w:rFonts w:ascii="Times New Roman" w:hAnsi="Times New Roman" w:cs="Times New Roman"/>
          <w:sz w:val="20"/>
          <w:szCs w:val="20"/>
        </w:rPr>
        <w:t>; end of</w:t>
      </w:r>
      <w:r w:rsidR="00566636" w:rsidRPr="005F5346">
        <w:rPr>
          <w:rFonts w:ascii="Times New Roman" w:hAnsi="Times New Roman" w:cs="Times New Roman"/>
          <w:sz w:val="20"/>
          <w:szCs w:val="20"/>
        </w:rPr>
        <w:t xml:space="preserve"> the look-say basal but rise of the altered basal of the 70s-80s</w:t>
      </w:r>
      <w:r w:rsidR="006559ED" w:rsidRPr="005F5346">
        <w:rPr>
          <w:rFonts w:ascii="Times New Roman" w:hAnsi="Times New Roman" w:cs="Times New Roman"/>
          <w:sz w:val="20"/>
          <w:szCs w:val="20"/>
        </w:rPr>
        <w:t xml:space="preserve"> (Pearson, 2002)= in a sense of blending of the older approaches with newer one</w:t>
      </w:r>
      <w:r w:rsidR="00B34499" w:rsidRPr="005F5346">
        <w:rPr>
          <w:rFonts w:ascii="Times New Roman" w:hAnsi="Times New Roman" w:cs="Times New Roman"/>
          <w:sz w:val="20"/>
          <w:szCs w:val="20"/>
        </w:rPr>
        <w:t>s</w:t>
      </w:r>
      <w:r w:rsidR="006559ED" w:rsidRPr="005F5346">
        <w:rPr>
          <w:rFonts w:ascii="Times New Roman" w:hAnsi="Times New Roman" w:cs="Times New Roman"/>
          <w:sz w:val="20"/>
          <w:szCs w:val="20"/>
        </w:rPr>
        <w:t xml:space="preserve">; </w:t>
      </w:r>
      <w:r w:rsidR="00360FBB" w:rsidRPr="005F5346">
        <w:rPr>
          <w:rFonts w:ascii="Times New Roman" w:hAnsi="Times New Roman" w:cs="Times New Roman"/>
          <w:sz w:val="20"/>
          <w:szCs w:val="20"/>
        </w:rPr>
        <w:t xml:space="preserve"> work of linguists/psycholinguists=basis for cons</w:t>
      </w:r>
      <w:r w:rsidR="00DB1C48" w:rsidRPr="005F5346">
        <w:rPr>
          <w:rFonts w:ascii="Times New Roman" w:hAnsi="Times New Roman" w:cs="Times New Roman"/>
          <w:sz w:val="20"/>
          <w:szCs w:val="20"/>
        </w:rPr>
        <w:t>tructivism of the later decades</w:t>
      </w:r>
      <w:r w:rsidR="0052698B" w:rsidRPr="005F5346">
        <w:rPr>
          <w:rFonts w:ascii="Times New Roman" w:hAnsi="Times New Roman" w:cs="Times New Roman"/>
          <w:sz w:val="20"/>
          <w:szCs w:val="20"/>
        </w:rPr>
        <w:t>;</w:t>
      </w:r>
      <w:r w:rsidR="00F609D7" w:rsidRPr="005F5346">
        <w:rPr>
          <w:rFonts w:ascii="Times New Roman" w:hAnsi="Times New Roman" w:cs="Times New Roman"/>
          <w:sz w:val="20"/>
          <w:szCs w:val="20"/>
        </w:rPr>
        <w:t xml:space="preserve"> emerging literacy in 80s preschool curriculum;</w:t>
      </w:r>
      <w:r w:rsidR="0052698B" w:rsidRPr="005F5346">
        <w:rPr>
          <w:rFonts w:ascii="Times New Roman" w:hAnsi="Times New Roman" w:cs="Times New Roman"/>
          <w:sz w:val="20"/>
          <w:szCs w:val="20"/>
        </w:rPr>
        <w:t xml:space="preserve"> backlash of NCLB may bring back the RC=Dec*LC of the 50s and 60s</w:t>
      </w:r>
      <w:r w:rsidR="00C02ABF" w:rsidRPr="005F5346">
        <w:rPr>
          <w:rFonts w:ascii="Times New Roman" w:hAnsi="Times New Roman" w:cs="Times New Roman"/>
          <w:sz w:val="20"/>
          <w:szCs w:val="20"/>
        </w:rPr>
        <w:t xml:space="preserve"> (Pearson, 2002)</w:t>
      </w:r>
    </w:p>
    <w:p w:rsidR="00C92037" w:rsidRPr="005F5346" w:rsidRDefault="00C92037" w:rsidP="00C92037">
      <w:pPr>
        <w:pStyle w:val="ListParagraph"/>
        <w:spacing w:line="240" w:lineRule="auto"/>
        <w:rPr>
          <w:rFonts w:ascii="Times New Roman" w:hAnsi="Times New Roman" w:cs="Times New Roman"/>
          <w:sz w:val="20"/>
          <w:szCs w:val="20"/>
        </w:rPr>
      </w:pPr>
    </w:p>
    <w:p w:rsidR="00C92037" w:rsidRPr="005F5346" w:rsidRDefault="00C92037" w:rsidP="00C92037">
      <w:pPr>
        <w:pStyle w:val="ListParagraph"/>
        <w:numPr>
          <w:ilvl w:val="0"/>
          <w:numId w:val="1"/>
        </w:numPr>
        <w:spacing w:line="240" w:lineRule="auto"/>
        <w:rPr>
          <w:rFonts w:ascii="Times New Roman" w:hAnsi="Times New Roman" w:cs="Times New Roman"/>
          <w:b/>
          <w:sz w:val="20"/>
          <w:szCs w:val="20"/>
          <w:u w:val="single"/>
        </w:rPr>
      </w:pPr>
      <w:r w:rsidRPr="005F5346">
        <w:rPr>
          <w:rFonts w:ascii="Times New Roman" w:hAnsi="Times New Roman" w:cs="Times New Roman"/>
          <w:b/>
          <w:sz w:val="20"/>
          <w:szCs w:val="20"/>
          <w:u w:val="single"/>
        </w:rPr>
        <w:t xml:space="preserve"> LITERACY DEVELOPMENT- MAJOR CHANGES -50s-60s</w:t>
      </w:r>
    </w:p>
    <w:p w:rsidR="00C92037" w:rsidRPr="005F5346" w:rsidRDefault="00C92037" w:rsidP="00C92037">
      <w:pPr>
        <w:pStyle w:val="ListParagraph"/>
        <w:rPr>
          <w:rFonts w:ascii="Times New Roman" w:hAnsi="Times New Roman" w:cs="Times New Roman"/>
          <w:b/>
          <w:sz w:val="20"/>
          <w:szCs w:val="20"/>
          <w:u w:val="single"/>
        </w:rPr>
      </w:pPr>
    </w:p>
    <w:p w:rsidR="00C92037" w:rsidRPr="005F5346" w:rsidRDefault="00C92037" w:rsidP="00C92037">
      <w:pPr>
        <w:pStyle w:val="ListParagraph"/>
        <w:numPr>
          <w:ilvl w:val="0"/>
          <w:numId w:val="7"/>
        </w:numPr>
        <w:spacing w:line="240" w:lineRule="auto"/>
        <w:rPr>
          <w:rFonts w:ascii="Times New Roman" w:hAnsi="Times New Roman" w:cs="Times New Roman"/>
          <w:b/>
          <w:sz w:val="20"/>
          <w:szCs w:val="20"/>
          <w:u w:val="single"/>
        </w:rPr>
      </w:pPr>
      <w:r w:rsidRPr="005F5346">
        <w:rPr>
          <w:rFonts w:ascii="Times New Roman" w:hAnsi="Times New Roman" w:cs="Times New Roman"/>
          <w:b/>
          <w:sz w:val="20"/>
          <w:szCs w:val="20"/>
        </w:rPr>
        <w:t>1950-</w:t>
      </w:r>
      <w:r w:rsidRPr="005F5346">
        <w:rPr>
          <w:rFonts w:ascii="Times New Roman" w:hAnsi="Times New Roman" w:cs="Times New Roman"/>
          <w:sz w:val="20"/>
          <w:szCs w:val="20"/>
        </w:rPr>
        <w:t xml:space="preserve"> over 10 million Americans had never attended school or had less than 5 yrs. of formal education</w:t>
      </w:r>
    </w:p>
    <w:p w:rsidR="00C92037" w:rsidRPr="005F5346" w:rsidRDefault="00C92037" w:rsidP="00C92037">
      <w:pPr>
        <w:pStyle w:val="ListParagraph"/>
        <w:spacing w:line="240" w:lineRule="auto"/>
        <w:ind w:left="1481"/>
        <w:rPr>
          <w:rFonts w:ascii="Times New Roman" w:hAnsi="Times New Roman" w:cs="Times New Roman"/>
          <w:b/>
          <w:sz w:val="20"/>
          <w:szCs w:val="20"/>
        </w:rPr>
      </w:pPr>
      <w:r w:rsidRPr="005F5346">
        <w:rPr>
          <w:rFonts w:ascii="Times New Roman" w:hAnsi="Times New Roman" w:cs="Times New Roman"/>
          <w:b/>
          <w:sz w:val="20"/>
          <w:szCs w:val="20"/>
        </w:rPr>
        <w:t>=FUNCTIONALLY ILLITERATE</w:t>
      </w:r>
    </w:p>
    <w:p w:rsidR="00C92037" w:rsidRPr="005F5346" w:rsidRDefault="00C92037" w:rsidP="00C92037">
      <w:pPr>
        <w:pStyle w:val="ListParagraph"/>
        <w:numPr>
          <w:ilvl w:val="0"/>
          <w:numId w:val="7"/>
        </w:numPr>
        <w:spacing w:line="240" w:lineRule="auto"/>
        <w:rPr>
          <w:rFonts w:ascii="Times New Roman" w:hAnsi="Times New Roman" w:cs="Times New Roman"/>
          <w:b/>
          <w:sz w:val="20"/>
          <w:szCs w:val="20"/>
          <w:u w:val="single"/>
        </w:rPr>
      </w:pPr>
      <w:r w:rsidRPr="005F5346">
        <w:rPr>
          <w:rFonts w:ascii="Times New Roman" w:hAnsi="Times New Roman" w:cs="Times New Roman"/>
          <w:sz w:val="20"/>
          <w:szCs w:val="20"/>
          <w:u w:val="single"/>
        </w:rPr>
        <w:t>Segregation of African-Americans</w:t>
      </w:r>
      <w:r w:rsidRPr="005F5346">
        <w:rPr>
          <w:rFonts w:ascii="Times New Roman" w:hAnsi="Times New Roman" w:cs="Times New Roman"/>
          <w:sz w:val="20"/>
          <w:szCs w:val="20"/>
        </w:rPr>
        <w:t>- the public common-school literacy policy of the 1920s in which all boys and girls had a right to a comprehensive and advanced education was ignored re:  black children</w:t>
      </w:r>
    </w:p>
    <w:p w:rsidR="00C92037" w:rsidRDefault="00C92037" w:rsidP="00C92037">
      <w:pPr>
        <w:pStyle w:val="ListParagraph"/>
        <w:spacing w:line="240" w:lineRule="auto"/>
        <w:ind w:left="1481"/>
        <w:rPr>
          <w:rFonts w:ascii="Times New Roman" w:hAnsi="Times New Roman" w:cs="Times New Roman"/>
          <w:sz w:val="20"/>
          <w:szCs w:val="20"/>
        </w:rPr>
      </w:pPr>
      <w:r w:rsidRPr="005F5346">
        <w:rPr>
          <w:rFonts w:ascii="Times New Roman" w:hAnsi="Times New Roman" w:cs="Times New Roman"/>
          <w:sz w:val="20"/>
          <w:szCs w:val="20"/>
        </w:rPr>
        <w:t>-schooling tended to be inferior and underfunded or non-existent in some regions for black children</w:t>
      </w:r>
    </w:p>
    <w:p w:rsidR="0067009C" w:rsidRPr="005F5346" w:rsidRDefault="0067009C" w:rsidP="00C92037">
      <w:pPr>
        <w:pStyle w:val="ListParagraph"/>
        <w:spacing w:line="240" w:lineRule="auto"/>
        <w:ind w:left="1481"/>
        <w:rPr>
          <w:rFonts w:ascii="Times New Roman" w:hAnsi="Times New Roman" w:cs="Times New Roman"/>
          <w:sz w:val="20"/>
          <w:szCs w:val="20"/>
        </w:rPr>
      </w:pPr>
      <w:r>
        <w:rPr>
          <w:rFonts w:ascii="Times New Roman" w:hAnsi="Times New Roman" w:cs="Times New Roman"/>
          <w:sz w:val="20"/>
          <w:szCs w:val="20"/>
        </w:rPr>
        <w:t>-Many highly educated, skilled African-Americans emerged in the 1950s in spite of lack of educational opportunities</w:t>
      </w:r>
    </w:p>
    <w:p w:rsidR="00C92037" w:rsidRDefault="00454C5B" w:rsidP="00454C5B">
      <w:pPr>
        <w:pStyle w:val="ListParagraph"/>
        <w:numPr>
          <w:ilvl w:val="0"/>
          <w:numId w:val="7"/>
        </w:numPr>
        <w:spacing w:line="240" w:lineRule="auto"/>
        <w:rPr>
          <w:rFonts w:ascii="Times New Roman" w:hAnsi="Times New Roman" w:cs="Times New Roman"/>
          <w:sz w:val="20"/>
          <w:szCs w:val="20"/>
        </w:rPr>
      </w:pPr>
      <w:r w:rsidRPr="005F5346">
        <w:rPr>
          <w:rFonts w:ascii="Times New Roman" w:hAnsi="Times New Roman" w:cs="Times New Roman"/>
          <w:sz w:val="20"/>
          <w:szCs w:val="20"/>
          <w:u w:val="single"/>
        </w:rPr>
        <w:t>Rise of private school education</w:t>
      </w:r>
      <w:r w:rsidRPr="005F5346">
        <w:rPr>
          <w:rFonts w:ascii="Times New Roman" w:hAnsi="Times New Roman" w:cs="Times New Roman"/>
          <w:sz w:val="20"/>
          <w:szCs w:val="20"/>
        </w:rPr>
        <w:t>- peaked in the mid 1960s-5.6 Catholic school children out of approx. 40 million (combined with other religious schools- totaled 6.4 million in 1964)—attributed to the literacy development of i</w:t>
      </w:r>
      <w:r w:rsidR="00604C0C">
        <w:rPr>
          <w:rFonts w:ascii="Times New Roman" w:hAnsi="Times New Roman" w:cs="Times New Roman"/>
          <w:sz w:val="20"/>
          <w:szCs w:val="20"/>
        </w:rPr>
        <w:t>mmigrants and/or urban students.</w:t>
      </w:r>
    </w:p>
    <w:p w:rsidR="005F5346" w:rsidRDefault="009B2007" w:rsidP="00454C5B">
      <w:pPr>
        <w:pStyle w:val="ListParagraph"/>
        <w:numPr>
          <w:ilvl w:val="0"/>
          <w:numId w:val="7"/>
        </w:numPr>
        <w:spacing w:line="240" w:lineRule="auto"/>
        <w:rPr>
          <w:rFonts w:ascii="Times New Roman" w:hAnsi="Times New Roman" w:cs="Times New Roman"/>
          <w:sz w:val="20"/>
          <w:szCs w:val="20"/>
        </w:rPr>
      </w:pPr>
      <w:r>
        <w:rPr>
          <w:rFonts w:ascii="Times New Roman" w:hAnsi="Times New Roman" w:cs="Times New Roman"/>
          <w:sz w:val="20"/>
          <w:szCs w:val="20"/>
        </w:rPr>
        <w:t>By 1970s- at least a 9</w:t>
      </w:r>
      <w:r w:rsidRPr="009B2007">
        <w:rPr>
          <w:rFonts w:ascii="Times New Roman" w:hAnsi="Times New Roman" w:cs="Times New Roman"/>
          <w:sz w:val="20"/>
          <w:szCs w:val="20"/>
          <w:vertAlign w:val="superscript"/>
        </w:rPr>
        <w:t>th</w:t>
      </w:r>
      <w:r>
        <w:rPr>
          <w:rFonts w:ascii="Times New Roman" w:hAnsi="Times New Roman" w:cs="Times New Roman"/>
          <w:sz w:val="20"/>
          <w:szCs w:val="20"/>
        </w:rPr>
        <w:t xml:space="preserve"> grade reading level was necessary for 20</w:t>
      </w:r>
      <w:r w:rsidRPr="009B2007">
        <w:rPr>
          <w:rFonts w:ascii="Times New Roman" w:hAnsi="Times New Roman" w:cs="Times New Roman"/>
          <w:sz w:val="20"/>
          <w:szCs w:val="20"/>
          <w:vertAlign w:val="superscript"/>
        </w:rPr>
        <w:t>th</w:t>
      </w:r>
      <w:r>
        <w:rPr>
          <w:rFonts w:ascii="Times New Roman" w:hAnsi="Times New Roman" w:cs="Times New Roman"/>
          <w:sz w:val="20"/>
          <w:szCs w:val="20"/>
        </w:rPr>
        <w:t xml:space="preserve"> adults to function</w:t>
      </w:r>
    </w:p>
    <w:p w:rsidR="009B2007" w:rsidRPr="005F5346" w:rsidRDefault="009B2007" w:rsidP="009B2007">
      <w:pPr>
        <w:pStyle w:val="ListParagraph"/>
        <w:spacing w:line="240" w:lineRule="auto"/>
        <w:ind w:left="2160"/>
        <w:rPr>
          <w:rFonts w:ascii="Times New Roman" w:hAnsi="Times New Roman" w:cs="Times New Roman"/>
          <w:sz w:val="20"/>
          <w:szCs w:val="20"/>
        </w:rPr>
      </w:pPr>
      <w:r>
        <w:rPr>
          <w:rFonts w:ascii="Times New Roman" w:hAnsi="Times New Roman" w:cs="Times New Roman"/>
          <w:sz w:val="20"/>
          <w:szCs w:val="20"/>
        </w:rPr>
        <w:t>-1969 U.S. Census- 39 million lacked 9</w:t>
      </w:r>
      <w:r w:rsidRPr="009B2007">
        <w:rPr>
          <w:rFonts w:ascii="Times New Roman" w:hAnsi="Times New Roman" w:cs="Times New Roman"/>
          <w:sz w:val="20"/>
          <w:szCs w:val="20"/>
          <w:vertAlign w:val="superscript"/>
        </w:rPr>
        <w:t>th</w:t>
      </w:r>
      <w:r>
        <w:rPr>
          <w:rFonts w:ascii="Times New Roman" w:hAnsi="Times New Roman" w:cs="Times New Roman"/>
          <w:sz w:val="20"/>
          <w:szCs w:val="20"/>
        </w:rPr>
        <w:t xml:space="preserve"> grade education</w:t>
      </w:r>
      <w:r w:rsidR="00604C0C">
        <w:rPr>
          <w:rFonts w:ascii="Times New Roman" w:hAnsi="Times New Roman" w:cs="Times New Roman"/>
          <w:sz w:val="20"/>
          <w:szCs w:val="20"/>
        </w:rPr>
        <w:t xml:space="preserve"> </w:t>
      </w:r>
      <w:r w:rsidR="00604C0C" w:rsidRPr="005F5346">
        <w:rPr>
          <w:rFonts w:ascii="Times New Roman" w:hAnsi="Times New Roman" w:cs="Times New Roman"/>
          <w:sz w:val="20"/>
          <w:szCs w:val="20"/>
        </w:rPr>
        <w:t>(Gordon &amp; Gordon, 2003).</w:t>
      </w:r>
    </w:p>
    <w:p w:rsidR="00454C5B" w:rsidRPr="005F5346" w:rsidRDefault="00454C5B" w:rsidP="00454C5B">
      <w:pPr>
        <w:pStyle w:val="ListParagraph"/>
        <w:spacing w:line="240" w:lineRule="auto"/>
        <w:ind w:left="1481"/>
        <w:rPr>
          <w:rFonts w:ascii="Times New Roman" w:hAnsi="Times New Roman" w:cs="Times New Roman"/>
          <w:sz w:val="20"/>
          <w:szCs w:val="20"/>
        </w:rPr>
      </w:pPr>
    </w:p>
    <w:p w:rsidR="0094466F" w:rsidRPr="005F5346" w:rsidRDefault="0094466F" w:rsidP="0094466F">
      <w:pPr>
        <w:pStyle w:val="ListParagraph"/>
        <w:spacing w:line="240" w:lineRule="auto"/>
        <w:rPr>
          <w:rFonts w:ascii="Times New Roman" w:hAnsi="Times New Roman" w:cs="Times New Roman"/>
          <w:b/>
          <w:sz w:val="20"/>
          <w:szCs w:val="20"/>
          <w:u w:val="single"/>
        </w:rPr>
      </w:pPr>
    </w:p>
    <w:p w:rsidR="0094466F" w:rsidRPr="005F5346" w:rsidRDefault="0094466F" w:rsidP="0094466F">
      <w:pPr>
        <w:pStyle w:val="ListParagraph"/>
        <w:spacing w:line="240" w:lineRule="auto"/>
        <w:jc w:val="center"/>
        <w:rPr>
          <w:rFonts w:ascii="Times New Roman" w:hAnsi="Times New Roman" w:cs="Times New Roman"/>
          <w:sz w:val="20"/>
          <w:szCs w:val="20"/>
        </w:rPr>
      </w:pPr>
      <w:r w:rsidRPr="005F5346">
        <w:rPr>
          <w:rFonts w:ascii="Times New Roman" w:hAnsi="Times New Roman" w:cs="Times New Roman"/>
          <w:b/>
          <w:sz w:val="20"/>
          <w:szCs w:val="20"/>
          <w:u w:val="single"/>
        </w:rPr>
        <w:t>1970s</w:t>
      </w:r>
    </w:p>
    <w:p w:rsidR="00FA14B7" w:rsidRPr="005F5346" w:rsidRDefault="00FA14B7" w:rsidP="0021507A">
      <w:pPr>
        <w:pStyle w:val="ListParagraph"/>
        <w:rPr>
          <w:rFonts w:ascii="Times New Roman" w:hAnsi="Times New Roman" w:cs="Times New Roman"/>
          <w:b/>
          <w:sz w:val="20"/>
          <w:szCs w:val="20"/>
          <w:u w:val="single"/>
        </w:rPr>
      </w:pPr>
    </w:p>
    <w:p w:rsidR="00FA14B7" w:rsidRPr="005F5346" w:rsidRDefault="00FA14B7" w:rsidP="00D80233">
      <w:pPr>
        <w:pStyle w:val="ListParagraph"/>
        <w:numPr>
          <w:ilvl w:val="0"/>
          <w:numId w:val="6"/>
        </w:numPr>
        <w:rPr>
          <w:rFonts w:ascii="Times New Roman" w:hAnsi="Times New Roman" w:cs="Times New Roman"/>
          <w:b/>
          <w:sz w:val="20"/>
          <w:szCs w:val="20"/>
          <w:u w:val="single"/>
        </w:rPr>
      </w:pPr>
      <w:r w:rsidRPr="005F5346">
        <w:rPr>
          <w:rFonts w:ascii="Times New Roman" w:hAnsi="Times New Roman" w:cs="Times New Roman"/>
          <w:b/>
          <w:sz w:val="20"/>
          <w:szCs w:val="20"/>
          <w:u w:val="single"/>
        </w:rPr>
        <w:t>1970s- MAJOR ISSUES/INFLUENCES/PHILOSOPHIES:</w:t>
      </w:r>
    </w:p>
    <w:p w:rsidR="002D7B1D" w:rsidRPr="005F5346" w:rsidRDefault="002D7B1D" w:rsidP="00D80233">
      <w:pPr>
        <w:pStyle w:val="ListParagraph"/>
        <w:numPr>
          <w:ilvl w:val="0"/>
          <w:numId w:val="13"/>
        </w:numPr>
        <w:rPr>
          <w:rFonts w:ascii="Times New Roman" w:hAnsi="Times New Roman" w:cs="Times New Roman"/>
          <w:b/>
          <w:sz w:val="20"/>
          <w:szCs w:val="20"/>
          <w:u w:val="single"/>
        </w:rPr>
      </w:pPr>
      <w:r w:rsidRPr="005F5346">
        <w:rPr>
          <w:rFonts w:ascii="Times New Roman" w:hAnsi="Times New Roman" w:cs="Times New Roman"/>
          <w:sz w:val="20"/>
          <w:szCs w:val="20"/>
          <w:u w:val="single"/>
        </w:rPr>
        <w:t>Reading Process Philosophy:  Fundamental Shifts</w:t>
      </w:r>
      <w:r w:rsidR="00565FE9" w:rsidRPr="005F5346">
        <w:rPr>
          <w:rFonts w:ascii="Times New Roman" w:hAnsi="Times New Roman" w:cs="Times New Roman"/>
          <w:sz w:val="20"/>
          <w:szCs w:val="20"/>
          <w:u w:val="single"/>
        </w:rPr>
        <w:t xml:space="preserve"> in the </w:t>
      </w:r>
      <w:r w:rsidRPr="005F5346">
        <w:rPr>
          <w:rFonts w:ascii="Times New Roman" w:hAnsi="Times New Roman" w:cs="Times New Roman"/>
          <w:sz w:val="20"/>
          <w:szCs w:val="20"/>
          <w:u w:val="single"/>
        </w:rPr>
        <w:t>1970s</w:t>
      </w:r>
    </w:p>
    <w:p w:rsidR="00B37680" w:rsidRPr="005F5346" w:rsidRDefault="002D7B1D" w:rsidP="00D80233">
      <w:pPr>
        <w:pStyle w:val="ListParagraph"/>
        <w:numPr>
          <w:ilvl w:val="0"/>
          <w:numId w:val="7"/>
        </w:numPr>
        <w:spacing w:line="240" w:lineRule="auto"/>
        <w:rPr>
          <w:rFonts w:ascii="Times New Roman" w:hAnsi="Times New Roman" w:cs="Times New Roman"/>
          <w:b/>
          <w:sz w:val="20"/>
          <w:szCs w:val="20"/>
        </w:rPr>
      </w:pPr>
      <w:r w:rsidRPr="005F5346">
        <w:rPr>
          <w:rFonts w:ascii="Times New Roman" w:hAnsi="Times New Roman" w:cs="Times New Roman"/>
          <w:b/>
          <w:sz w:val="20"/>
          <w:szCs w:val="20"/>
        </w:rPr>
        <w:t>conceptual revolutions in cognition, sociolinguists, and philosophy of the 1970s deeply affected reading curriculum and instruction of the 1980s-1990s</w:t>
      </w:r>
    </w:p>
    <w:p w:rsidR="00B37680" w:rsidRPr="005F5346" w:rsidRDefault="00B37680" w:rsidP="00D80233">
      <w:pPr>
        <w:pStyle w:val="ListParagraph"/>
        <w:numPr>
          <w:ilvl w:val="0"/>
          <w:numId w:val="7"/>
        </w:numPr>
        <w:spacing w:line="240" w:lineRule="auto"/>
        <w:rPr>
          <w:rFonts w:ascii="Times New Roman" w:hAnsi="Times New Roman" w:cs="Times New Roman"/>
          <w:b/>
          <w:sz w:val="20"/>
          <w:szCs w:val="20"/>
        </w:rPr>
      </w:pPr>
      <w:r w:rsidRPr="005F5346">
        <w:rPr>
          <w:rFonts w:ascii="Times New Roman" w:hAnsi="Times New Roman" w:cs="Times New Roman"/>
          <w:b/>
          <w:sz w:val="20"/>
          <w:szCs w:val="20"/>
        </w:rPr>
        <w:t>Reading is more than individual words but the complex processing of grammatic</w:t>
      </w:r>
      <w:r w:rsidR="00E13774" w:rsidRPr="005F5346">
        <w:rPr>
          <w:rFonts w:ascii="Times New Roman" w:hAnsi="Times New Roman" w:cs="Times New Roman"/>
          <w:b/>
          <w:sz w:val="20"/>
          <w:szCs w:val="20"/>
        </w:rPr>
        <w:t>al information</w:t>
      </w:r>
      <w:r w:rsidR="00EE0611" w:rsidRPr="005F5346">
        <w:rPr>
          <w:rFonts w:ascii="Times New Roman" w:hAnsi="Times New Roman" w:cs="Times New Roman"/>
          <w:b/>
          <w:sz w:val="20"/>
          <w:szCs w:val="20"/>
        </w:rPr>
        <w:t xml:space="preserve"> (Sears</w:t>
      </w:r>
      <w:r w:rsidR="00E13774" w:rsidRPr="005F5346">
        <w:rPr>
          <w:rFonts w:ascii="Times New Roman" w:hAnsi="Times New Roman" w:cs="Times New Roman"/>
          <w:b/>
          <w:sz w:val="20"/>
          <w:szCs w:val="20"/>
        </w:rPr>
        <w:t>)</w:t>
      </w:r>
    </w:p>
    <w:p w:rsidR="00E13774" w:rsidRPr="005F5346" w:rsidRDefault="00E13774" w:rsidP="00E13774">
      <w:pPr>
        <w:pStyle w:val="ListParagraph"/>
        <w:spacing w:line="240" w:lineRule="auto"/>
        <w:ind w:left="1481"/>
        <w:rPr>
          <w:rFonts w:ascii="Times New Roman" w:hAnsi="Times New Roman" w:cs="Times New Roman"/>
          <w:b/>
          <w:sz w:val="20"/>
          <w:szCs w:val="20"/>
        </w:rPr>
      </w:pPr>
      <w:r w:rsidRPr="005F5346">
        <w:rPr>
          <w:rFonts w:ascii="Times New Roman" w:hAnsi="Times New Roman" w:cs="Times New Roman"/>
          <w:b/>
          <w:sz w:val="20"/>
          <w:szCs w:val="20"/>
        </w:rPr>
        <w:t xml:space="preserve">-a language-based skill consisting of:  oral language skills (vocabulary, semantic-syntactic skills, and narrative development) and phonological awareness and knowledge of the alphabet (van </w:t>
      </w:r>
      <w:proofErr w:type="spellStart"/>
      <w:r w:rsidRPr="005F5346">
        <w:rPr>
          <w:rFonts w:ascii="Times New Roman" w:hAnsi="Times New Roman" w:cs="Times New Roman"/>
          <w:b/>
          <w:sz w:val="20"/>
          <w:szCs w:val="20"/>
        </w:rPr>
        <w:t>Kleeck</w:t>
      </w:r>
      <w:proofErr w:type="spellEnd"/>
      <w:r w:rsidRPr="005F5346">
        <w:rPr>
          <w:rFonts w:ascii="Times New Roman" w:hAnsi="Times New Roman" w:cs="Times New Roman"/>
          <w:b/>
          <w:sz w:val="20"/>
          <w:szCs w:val="20"/>
        </w:rPr>
        <w:t xml:space="preserve"> &amp; </w:t>
      </w:r>
      <w:proofErr w:type="spellStart"/>
      <w:r w:rsidRPr="005F5346">
        <w:rPr>
          <w:rFonts w:ascii="Times New Roman" w:hAnsi="Times New Roman" w:cs="Times New Roman"/>
          <w:b/>
          <w:sz w:val="20"/>
          <w:szCs w:val="20"/>
        </w:rPr>
        <w:t>Schuele</w:t>
      </w:r>
      <w:proofErr w:type="spellEnd"/>
      <w:r w:rsidRPr="005F5346">
        <w:rPr>
          <w:rFonts w:ascii="Times New Roman" w:hAnsi="Times New Roman" w:cs="Times New Roman"/>
          <w:b/>
          <w:sz w:val="20"/>
          <w:szCs w:val="20"/>
        </w:rPr>
        <w:t>, 2010)</w:t>
      </w:r>
    </w:p>
    <w:p w:rsidR="000630EC" w:rsidRPr="005F5346" w:rsidRDefault="000630EC" w:rsidP="00D80233">
      <w:pPr>
        <w:pStyle w:val="ListParagraph"/>
        <w:numPr>
          <w:ilvl w:val="0"/>
          <w:numId w:val="7"/>
        </w:numPr>
        <w:spacing w:line="240" w:lineRule="auto"/>
        <w:rPr>
          <w:rFonts w:ascii="Times New Roman" w:hAnsi="Times New Roman" w:cs="Times New Roman"/>
          <w:b/>
          <w:sz w:val="20"/>
          <w:szCs w:val="20"/>
        </w:rPr>
      </w:pPr>
      <w:r w:rsidRPr="005F5346">
        <w:rPr>
          <w:rFonts w:ascii="Times New Roman" w:hAnsi="Times New Roman" w:cs="Times New Roman"/>
          <w:b/>
          <w:sz w:val="20"/>
          <w:szCs w:val="20"/>
        </w:rPr>
        <w:t>Reading as a constructive process</w:t>
      </w:r>
      <w:r w:rsidR="00A57FE8" w:rsidRPr="005F5346">
        <w:rPr>
          <w:rFonts w:ascii="Times New Roman" w:hAnsi="Times New Roman" w:cs="Times New Roman"/>
          <w:b/>
          <w:sz w:val="20"/>
          <w:szCs w:val="20"/>
        </w:rPr>
        <w:t xml:space="preserve"> with student involvement/background knowledge an</w:t>
      </w:r>
      <w:r w:rsidR="00AE6161" w:rsidRPr="005F5346">
        <w:rPr>
          <w:rFonts w:ascii="Times New Roman" w:hAnsi="Times New Roman" w:cs="Times New Roman"/>
          <w:b/>
          <w:sz w:val="20"/>
          <w:szCs w:val="20"/>
        </w:rPr>
        <w:t>d experience as key ingredients (Pearson, 2002).</w:t>
      </w:r>
    </w:p>
    <w:p w:rsidR="00EE0611" w:rsidRPr="005F5346" w:rsidRDefault="00EE0611" w:rsidP="00D80233">
      <w:pPr>
        <w:pStyle w:val="ListParagraph"/>
        <w:numPr>
          <w:ilvl w:val="0"/>
          <w:numId w:val="7"/>
        </w:numPr>
        <w:spacing w:line="240" w:lineRule="auto"/>
        <w:rPr>
          <w:rFonts w:ascii="Times New Roman" w:hAnsi="Times New Roman" w:cs="Times New Roman"/>
          <w:b/>
          <w:sz w:val="20"/>
          <w:szCs w:val="20"/>
        </w:rPr>
      </w:pPr>
      <w:r w:rsidRPr="005F5346">
        <w:rPr>
          <w:rFonts w:ascii="Times New Roman" w:hAnsi="Times New Roman" w:cs="Times New Roman"/>
          <w:b/>
          <w:sz w:val="20"/>
          <w:szCs w:val="20"/>
        </w:rPr>
        <w:t>Emerging literary perspective- challenged reading readiness- not really implemented until 90s</w:t>
      </w:r>
      <w:r w:rsidR="003E3966" w:rsidRPr="005F5346">
        <w:rPr>
          <w:rFonts w:ascii="Times New Roman" w:hAnsi="Times New Roman" w:cs="Times New Roman"/>
          <w:b/>
          <w:sz w:val="20"/>
          <w:szCs w:val="20"/>
        </w:rPr>
        <w:t xml:space="preserve"> (van </w:t>
      </w:r>
      <w:proofErr w:type="spellStart"/>
      <w:r w:rsidR="003E3966" w:rsidRPr="005F5346">
        <w:rPr>
          <w:rFonts w:ascii="Times New Roman" w:hAnsi="Times New Roman" w:cs="Times New Roman"/>
          <w:b/>
          <w:sz w:val="20"/>
          <w:szCs w:val="20"/>
        </w:rPr>
        <w:t>Kleeck</w:t>
      </w:r>
      <w:proofErr w:type="spellEnd"/>
      <w:r w:rsidR="003E3966" w:rsidRPr="005F5346">
        <w:rPr>
          <w:rFonts w:ascii="Times New Roman" w:hAnsi="Times New Roman" w:cs="Times New Roman"/>
          <w:b/>
          <w:sz w:val="20"/>
          <w:szCs w:val="20"/>
        </w:rPr>
        <w:t xml:space="preserve"> &amp; </w:t>
      </w:r>
      <w:proofErr w:type="spellStart"/>
      <w:r w:rsidR="003E3966" w:rsidRPr="005F5346">
        <w:rPr>
          <w:rFonts w:ascii="Times New Roman" w:hAnsi="Times New Roman" w:cs="Times New Roman"/>
          <w:b/>
          <w:sz w:val="20"/>
          <w:szCs w:val="20"/>
        </w:rPr>
        <w:t>Schuele</w:t>
      </w:r>
      <w:proofErr w:type="spellEnd"/>
      <w:r w:rsidR="003E3966" w:rsidRPr="005F5346">
        <w:rPr>
          <w:rFonts w:ascii="Times New Roman" w:hAnsi="Times New Roman" w:cs="Times New Roman"/>
          <w:b/>
          <w:sz w:val="20"/>
          <w:szCs w:val="20"/>
        </w:rPr>
        <w:t>, 2010)</w:t>
      </w:r>
    </w:p>
    <w:p w:rsidR="002D7B1D" w:rsidRPr="005F5346" w:rsidRDefault="002D7B1D" w:rsidP="00D80233">
      <w:pPr>
        <w:pStyle w:val="ListParagraph"/>
        <w:numPr>
          <w:ilvl w:val="0"/>
          <w:numId w:val="7"/>
        </w:numPr>
        <w:spacing w:line="240" w:lineRule="auto"/>
        <w:rPr>
          <w:rFonts w:ascii="Times New Roman" w:hAnsi="Times New Roman" w:cs="Times New Roman"/>
          <w:sz w:val="20"/>
          <w:szCs w:val="20"/>
        </w:rPr>
      </w:pPr>
      <w:r w:rsidRPr="005F5346">
        <w:rPr>
          <w:rFonts w:ascii="Times New Roman" w:hAnsi="Times New Roman" w:cs="Times New Roman"/>
          <w:sz w:val="20"/>
          <w:szCs w:val="20"/>
        </w:rPr>
        <w:t>Why did reading suddenly become a main topic of inquiry for scholars in various disciplines?</w:t>
      </w:r>
    </w:p>
    <w:p w:rsidR="00EB4DC7" w:rsidRPr="005F5346" w:rsidRDefault="002D7B1D" w:rsidP="00EB4DC7">
      <w:pPr>
        <w:pStyle w:val="ListParagraph"/>
        <w:spacing w:line="240" w:lineRule="auto"/>
        <w:ind w:left="1481"/>
        <w:rPr>
          <w:rFonts w:ascii="Times New Roman" w:hAnsi="Times New Roman" w:cs="Times New Roman"/>
          <w:sz w:val="20"/>
          <w:szCs w:val="20"/>
        </w:rPr>
      </w:pPr>
      <w:r w:rsidRPr="005F5346">
        <w:rPr>
          <w:rFonts w:ascii="Times New Roman" w:hAnsi="Times New Roman" w:cs="Times New Roman"/>
          <w:sz w:val="20"/>
          <w:szCs w:val="20"/>
        </w:rPr>
        <w:t>-</w:t>
      </w:r>
      <w:r w:rsidR="00A57FE8" w:rsidRPr="005F5346">
        <w:rPr>
          <w:rFonts w:ascii="Times New Roman" w:hAnsi="Times New Roman" w:cs="Times New Roman"/>
          <w:sz w:val="20"/>
          <w:szCs w:val="20"/>
        </w:rPr>
        <w:t xml:space="preserve">Reading is </w:t>
      </w:r>
      <w:r w:rsidRPr="005F5346">
        <w:rPr>
          <w:rFonts w:ascii="Times New Roman" w:hAnsi="Times New Roman" w:cs="Times New Roman"/>
          <w:sz w:val="20"/>
          <w:szCs w:val="20"/>
        </w:rPr>
        <w:t>central to life success AND the belief that “educationists had it all wrong” (Pearson, 2002, p. 429</w:t>
      </w:r>
      <w:r w:rsidR="00EB4DC7" w:rsidRPr="005F5346">
        <w:rPr>
          <w:rFonts w:ascii="Times New Roman" w:hAnsi="Times New Roman" w:cs="Times New Roman"/>
          <w:sz w:val="20"/>
          <w:szCs w:val="20"/>
        </w:rPr>
        <w:t>)</w:t>
      </w:r>
    </w:p>
    <w:p w:rsidR="00EB4DC7" w:rsidRPr="005F5346" w:rsidRDefault="00EB4DC7" w:rsidP="00EB4DC7">
      <w:pPr>
        <w:pStyle w:val="ListParagraph"/>
        <w:spacing w:line="240" w:lineRule="auto"/>
        <w:ind w:left="1481"/>
        <w:rPr>
          <w:rFonts w:ascii="Times New Roman" w:hAnsi="Times New Roman" w:cs="Times New Roman"/>
          <w:sz w:val="20"/>
          <w:szCs w:val="20"/>
        </w:rPr>
      </w:pPr>
    </w:p>
    <w:p w:rsidR="00EB4DC7" w:rsidRPr="00604C0C" w:rsidRDefault="002D7B1D" w:rsidP="00604C0C">
      <w:pPr>
        <w:pStyle w:val="ListParagraph"/>
        <w:numPr>
          <w:ilvl w:val="0"/>
          <w:numId w:val="6"/>
        </w:numPr>
        <w:spacing w:line="240" w:lineRule="auto"/>
        <w:rPr>
          <w:rFonts w:ascii="Times New Roman" w:hAnsi="Times New Roman" w:cs="Times New Roman"/>
          <w:sz w:val="20"/>
          <w:szCs w:val="20"/>
          <w:u w:val="single"/>
        </w:rPr>
      </w:pPr>
      <w:r w:rsidRPr="00604C0C">
        <w:rPr>
          <w:rFonts w:ascii="Times New Roman" w:hAnsi="Times New Roman" w:cs="Times New Roman"/>
          <w:sz w:val="20"/>
          <w:szCs w:val="20"/>
          <w:u w:val="single"/>
        </w:rPr>
        <w:t>Reading Scholarship</w:t>
      </w:r>
      <w:r w:rsidR="000630EC" w:rsidRPr="00604C0C">
        <w:rPr>
          <w:rFonts w:ascii="Times New Roman" w:hAnsi="Times New Roman" w:cs="Times New Roman"/>
          <w:sz w:val="20"/>
          <w:szCs w:val="20"/>
          <w:u w:val="single"/>
        </w:rPr>
        <w:t xml:space="preserve"> in Various Disciplines:</w:t>
      </w:r>
    </w:p>
    <w:p w:rsidR="00EB4DC7" w:rsidRPr="005F5346" w:rsidRDefault="00EB4DC7" w:rsidP="00D80233">
      <w:pPr>
        <w:pStyle w:val="ListParagraph"/>
        <w:numPr>
          <w:ilvl w:val="0"/>
          <w:numId w:val="14"/>
        </w:numPr>
        <w:tabs>
          <w:tab w:val="left" w:pos="5583"/>
        </w:tabs>
        <w:spacing w:line="240" w:lineRule="auto"/>
        <w:rPr>
          <w:rFonts w:ascii="Times New Roman" w:hAnsi="Times New Roman" w:cs="Times New Roman"/>
          <w:b/>
          <w:sz w:val="20"/>
          <w:szCs w:val="20"/>
          <w:u w:val="single"/>
        </w:rPr>
      </w:pPr>
      <w:r w:rsidRPr="005F5346">
        <w:rPr>
          <w:rFonts w:ascii="Times New Roman" w:hAnsi="Times New Roman" w:cs="Times New Roman"/>
          <w:sz w:val="20"/>
          <w:szCs w:val="20"/>
          <w:u w:val="single"/>
        </w:rPr>
        <w:t>Center for the Study of Reading (federally funded study</w:t>
      </w:r>
      <w:r w:rsidRPr="005F5346">
        <w:rPr>
          <w:rFonts w:ascii="Times New Roman" w:hAnsi="Times New Roman" w:cs="Times New Roman"/>
          <w:sz w:val="20"/>
          <w:szCs w:val="20"/>
        </w:rPr>
        <w:t xml:space="preserve">):  placed </w:t>
      </w:r>
      <w:proofErr w:type="spellStart"/>
      <w:r w:rsidRPr="005F5346">
        <w:rPr>
          <w:rFonts w:ascii="Times New Roman" w:hAnsi="Times New Roman" w:cs="Times New Roman"/>
          <w:sz w:val="20"/>
          <w:szCs w:val="20"/>
        </w:rPr>
        <w:t>nat’l</w:t>
      </w:r>
      <w:proofErr w:type="spellEnd"/>
      <w:r w:rsidRPr="005F5346">
        <w:rPr>
          <w:rFonts w:ascii="Times New Roman" w:hAnsi="Times New Roman" w:cs="Times New Roman"/>
          <w:sz w:val="20"/>
          <w:szCs w:val="20"/>
        </w:rPr>
        <w:t xml:space="preserve"> attention on comprehension </w:t>
      </w:r>
    </w:p>
    <w:p w:rsidR="00B37680" w:rsidRPr="005F5346" w:rsidRDefault="00EB4DC7" w:rsidP="00B37680">
      <w:pPr>
        <w:pStyle w:val="ListParagraph"/>
        <w:tabs>
          <w:tab w:val="left" w:pos="5583"/>
        </w:tabs>
        <w:spacing w:line="240" w:lineRule="auto"/>
        <w:ind w:left="1440"/>
        <w:rPr>
          <w:rFonts w:ascii="Times New Roman" w:hAnsi="Times New Roman" w:cs="Times New Roman"/>
          <w:sz w:val="20"/>
          <w:szCs w:val="20"/>
        </w:rPr>
      </w:pPr>
      <w:r w:rsidRPr="005F5346">
        <w:rPr>
          <w:rFonts w:ascii="Times New Roman" w:hAnsi="Times New Roman" w:cs="Times New Roman"/>
          <w:sz w:val="20"/>
          <w:szCs w:val="20"/>
        </w:rPr>
        <w:lastRenderedPageBreak/>
        <w:t xml:space="preserve"> - focused (along w/other studies) on strategies to improve comprehension through instructi</w:t>
      </w:r>
      <w:r w:rsidR="00B37680" w:rsidRPr="005F5346">
        <w:rPr>
          <w:rFonts w:ascii="Times New Roman" w:hAnsi="Times New Roman" w:cs="Times New Roman"/>
          <w:sz w:val="20"/>
          <w:szCs w:val="20"/>
        </w:rPr>
        <w:t>on, monitoring, organizers, etc.</w:t>
      </w:r>
    </w:p>
    <w:p w:rsidR="002D7B1D" w:rsidRPr="005F5346" w:rsidRDefault="00B37680" w:rsidP="00D80233">
      <w:pPr>
        <w:pStyle w:val="ListParagraph"/>
        <w:numPr>
          <w:ilvl w:val="0"/>
          <w:numId w:val="14"/>
        </w:numPr>
        <w:spacing w:line="240" w:lineRule="auto"/>
        <w:rPr>
          <w:rFonts w:ascii="Times New Roman" w:hAnsi="Times New Roman" w:cs="Times New Roman"/>
          <w:sz w:val="20"/>
          <w:szCs w:val="20"/>
        </w:rPr>
      </w:pPr>
      <w:r w:rsidRPr="005F5346">
        <w:rPr>
          <w:rFonts w:ascii="Times New Roman" w:hAnsi="Times New Roman" w:cs="Times New Roman"/>
          <w:sz w:val="20"/>
          <w:szCs w:val="20"/>
        </w:rPr>
        <w:t xml:space="preserve"> </w:t>
      </w:r>
      <w:r w:rsidR="002D7B1D" w:rsidRPr="005F5346">
        <w:rPr>
          <w:rFonts w:ascii="Times New Roman" w:hAnsi="Times New Roman" w:cs="Times New Roman"/>
          <w:sz w:val="20"/>
          <w:szCs w:val="20"/>
          <w:u w:val="single"/>
        </w:rPr>
        <w:t>Linguistics</w:t>
      </w:r>
      <w:r w:rsidR="002D7B1D" w:rsidRPr="005F5346">
        <w:rPr>
          <w:rFonts w:ascii="Times New Roman" w:hAnsi="Times New Roman" w:cs="Times New Roman"/>
          <w:sz w:val="20"/>
          <w:szCs w:val="20"/>
        </w:rPr>
        <w:t xml:space="preserve"> paradigm shift in the 1960s-1970s  from conventional structural linguistics to transformational generative grammars</w:t>
      </w:r>
    </w:p>
    <w:p w:rsidR="002D7B1D" w:rsidRPr="005F5346" w:rsidRDefault="000630EC" w:rsidP="00D80233">
      <w:pPr>
        <w:pStyle w:val="ListParagraph"/>
        <w:numPr>
          <w:ilvl w:val="0"/>
          <w:numId w:val="14"/>
        </w:numPr>
        <w:spacing w:line="240" w:lineRule="auto"/>
        <w:rPr>
          <w:rFonts w:ascii="Times New Roman" w:hAnsi="Times New Roman" w:cs="Times New Roman"/>
          <w:sz w:val="20"/>
          <w:szCs w:val="20"/>
        </w:rPr>
      </w:pPr>
      <w:r w:rsidRPr="005F5346">
        <w:rPr>
          <w:rFonts w:ascii="Times New Roman" w:hAnsi="Times New Roman" w:cs="Times New Roman"/>
          <w:sz w:val="20"/>
          <w:szCs w:val="20"/>
          <w:u w:val="single"/>
        </w:rPr>
        <w:t>Psycholinguistics:</w:t>
      </w:r>
      <w:r w:rsidRPr="005F5346">
        <w:rPr>
          <w:rFonts w:ascii="Times New Roman" w:hAnsi="Times New Roman" w:cs="Times New Roman"/>
          <w:sz w:val="20"/>
          <w:szCs w:val="20"/>
        </w:rPr>
        <w:t xml:space="preserve">  </w:t>
      </w:r>
      <w:r w:rsidR="002D7B1D" w:rsidRPr="005F5346">
        <w:rPr>
          <w:rFonts w:ascii="Times New Roman" w:hAnsi="Times New Roman" w:cs="Times New Roman"/>
          <w:sz w:val="20"/>
          <w:szCs w:val="20"/>
        </w:rPr>
        <w:t xml:space="preserve">Smith’s </w:t>
      </w:r>
      <w:r w:rsidR="002D7B1D" w:rsidRPr="005F5346">
        <w:rPr>
          <w:rFonts w:ascii="Times New Roman" w:hAnsi="Times New Roman" w:cs="Times New Roman"/>
          <w:i/>
          <w:sz w:val="20"/>
          <w:szCs w:val="20"/>
        </w:rPr>
        <w:t xml:space="preserve">Understanding Reading </w:t>
      </w:r>
      <w:r w:rsidR="002D7B1D" w:rsidRPr="005F5346">
        <w:rPr>
          <w:rFonts w:ascii="Times New Roman" w:hAnsi="Times New Roman" w:cs="Times New Roman"/>
          <w:sz w:val="20"/>
          <w:szCs w:val="20"/>
        </w:rPr>
        <w:t>(1971)</w:t>
      </w:r>
    </w:p>
    <w:p w:rsidR="00CC29FF" w:rsidRPr="005F5346" w:rsidRDefault="000630EC" w:rsidP="00CC29FF">
      <w:pPr>
        <w:pStyle w:val="ListParagraph"/>
        <w:tabs>
          <w:tab w:val="left" w:pos="5583"/>
        </w:tabs>
        <w:spacing w:line="240" w:lineRule="auto"/>
        <w:ind w:left="1440"/>
        <w:rPr>
          <w:rFonts w:ascii="Times New Roman" w:hAnsi="Times New Roman" w:cs="Times New Roman"/>
          <w:sz w:val="20"/>
          <w:szCs w:val="20"/>
        </w:rPr>
      </w:pPr>
      <w:r w:rsidRPr="005F5346">
        <w:rPr>
          <w:rFonts w:ascii="Times New Roman" w:hAnsi="Times New Roman" w:cs="Times New Roman"/>
          <w:sz w:val="20"/>
          <w:szCs w:val="20"/>
        </w:rPr>
        <w:t xml:space="preserve">- </w:t>
      </w:r>
      <w:proofErr w:type="gramStart"/>
      <w:r w:rsidR="002D7B1D" w:rsidRPr="005F5346">
        <w:rPr>
          <w:rFonts w:ascii="Times New Roman" w:hAnsi="Times New Roman" w:cs="Times New Roman"/>
          <w:sz w:val="20"/>
          <w:szCs w:val="20"/>
        </w:rPr>
        <w:t>reading</w:t>
      </w:r>
      <w:proofErr w:type="gramEnd"/>
      <w:r w:rsidR="00B62855" w:rsidRPr="005F5346">
        <w:rPr>
          <w:rFonts w:ascii="Times New Roman" w:hAnsi="Times New Roman" w:cs="Times New Roman"/>
          <w:sz w:val="20"/>
          <w:szCs w:val="20"/>
        </w:rPr>
        <w:t xml:space="preserve"> is</w:t>
      </w:r>
      <w:r w:rsidR="002D7B1D" w:rsidRPr="005F5346">
        <w:rPr>
          <w:rFonts w:ascii="Times New Roman" w:hAnsi="Times New Roman" w:cs="Times New Roman"/>
          <w:sz w:val="20"/>
          <w:szCs w:val="20"/>
        </w:rPr>
        <w:t xml:space="preserve"> learned as a member of literate society, not taught</w:t>
      </w:r>
      <w:r w:rsidRPr="005F5346">
        <w:rPr>
          <w:rFonts w:ascii="Times New Roman" w:hAnsi="Times New Roman" w:cs="Times New Roman"/>
          <w:sz w:val="20"/>
          <w:szCs w:val="20"/>
        </w:rPr>
        <w:t xml:space="preserve">- </w:t>
      </w:r>
      <w:r w:rsidR="002D7B1D" w:rsidRPr="005F5346">
        <w:rPr>
          <w:rFonts w:ascii="Times New Roman" w:hAnsi="Times New Roman" w:cs="Times New Roman"/>
          <w:sz w:val="20"/>
          <w:szCs w:val="20"/>
        </w:rPr>
        <w:t>shift from focus on teache</w:t>
      </w:r>
      <w:r w:rsidR="00E03885" w:rsidRPr="005F5346">
        <w:rPr>
          <w:rFonts w:ascii="Times New Roman" w:hAnsi="Times New Roman" w:cs="Times New Roman"/>
          <w:sz w:val="20"/>
          <w:szCs w:val="20"/>
        </w:rPr>
        <w:t>r to student</w:t>
      </w:r>
      <w:r w:rsidR="00A57FE8" w:rsidRPr="005F5346">
        <w:rPr>
          <w:rFonts w:ascii="Times New Roman" w:hAnsi="Times New Roman" w:cs="Times New Roman"/>
          <w:sz w:val="20"/>
          <w:szCs w:val="20"/>
        </w:rPr>
        <w:t>,</w:t>
      </w:r>
      <w:r w:rsidRPr="005F5346">
        <w:rPr>
          <w:rFonts w:ascii="Times New Roman" w:hAnsi="Times New Roman" w:cs="Times New Roman"/>
          <w:sz w:val="20"/>
          <w:szCs w:val="20"/>
        </w:rPr>
        <w:t xml:space="preserve"> a</w:t>
      </w:r>
      <w:r w:rsidR="002D7B1D" w:rsidRPr="005F5346">
        <w:rPr>
          <w:rFonts w:ascii="Times New Roman" w:hAnsi="Times New Roman" w:cs="Times New Roman"/>
          <w:sz w:val="20"/>
          <w:szCs w:val="20"/>
        </w:rPr>
        <w:t xml:space="preserve"> constructive </w:t>
      </w:r>
      <w:r w:rsidRPr="005F5346">
        <w:rPr>
          <w:rFonts w:ascii="Times New Roman" w:hAnsi="Times New Roman" w:cs="Times New Roman"/>
          <w:sz w:val="20"/>
          <w:szCs w:val="20"/>
        </w:rPr>
        <w:t>process with decision-making &amp;</w:t>
      </w:r>
      <w:r w:rsidR="002D7B1D" w:rsidRPr="005F5346">
        <w:rPr>
          <w:rFonts w:ascii="Times New Roman" w:hAnsi="Times New Roman" w:cs="Times New Roman"/>
          <w:sz w:val="20"/>
          <w:szCs w:val="20"/>
        </w:rPr>
        <w:t xml:space="preserve"> predictions based on previous knowledge</w:t>
      </w:r>
    </w:p>
    <w:p w:rsidR="00D03117" w:rsidRPr="005F5346" w:rsidRDefault="002D7B1D" w:rsidP="00D80233">
      <w:pPr>
        <w:pStyle w:val="ListParagraph"/>
        <w:numPr>
          <w:ilvl w:val="0"/>
          <w:numId w:val="16"/>
        </w:numPr>
        <w:tabs>
          <w:tab w:val="left" w:pos="5583"/>
        </w:tabs>
        <w:spacing w:line="240" w:lineRule="auto"/>
        <w:ind w:left="1440"/>
        <w:rPr>
          <w:rFonts w:ascii="Times New Roman" w:hAnsi="Times New Roman" w:cs="Times New Roman"/>
          <w:sz w:val="20"/>
          <w:szCs w:val="20"/>
        </w:rPr>
      </w:pPr>
      <w:r w:rsidRPr="005F5346">
        <w:rPr>
          <w:rFonts w:ascii="Times New Roman" w:hAnsi="Times New Roman" w:cs="Times New Roman"/>
          <w:sz w:val="20"/>
          <w:szCs w:val="20"/>
          <w:u w:val="single"/>
        </w:rPr>
        <w:t>Cognitive Psychology: 70s-80s</w:t>
      </w:r>
      <w:r w:rsidR="00D03117" w:rsidRPr="005F5346">
        <w:rPr>
          <w:rFonts w:ascii="Times New Roman" w:hAnsi="Times New Roman" w:cs="Times New Roman"/>
          <w:sz w:val="20"/>
          <w:szCs w:val="20"/>
          <w:u w:val="single"/>
        </w:rPr>
        <w:t xml:space="preserve">: </w:t>
      </w:r>
      <w:r w:rsidR="00D03117" w:rsidRPr="005F5346">
        <w:rPr>
          <w:rFonts w:ascii="Times New Roman" w:hAnsi="Times New Roman" w:cs="Times New Roman"/>
          <w:sz w:val="20"/>
          <w:szCs w:val="20"/>
        </w:rPr>
        <w:t xml:space="preserve">Paradigm shift in psychology—from behaviorist to intellectual, cognitive </w:t>
      </w:r>
    </w:p>
    <w:p w:rsidR="00E03885" w:rsidRPr="005F5346" w:rsidRDefault="00CC29FF" w:rsidP="00D80233">
      <w:pPr>
        <w:pStyle w:val="ListParagraph"/>
        <w:numPr>
          <w:ilvl w:val="0"/>
          <w:numId w:val="14"/>
        </w:numPr>
        <w:spacing w:line="240" w:lineRule="auto"/>
        <w:rPr>
          <w:rFonts w:ascii="Times New Roman" w:hAnsi="Times New Roman" w:cs="Times New Roman"/>
          <w:sz w:val="20"/>
          <w:szCs w:val="20"/>
        </w:rPr>
      </w:pPr>
      <w:r w:rsidRPr="005F5346">
        <w:rPr>
          <w:rFonts w:ascii="Times New Roman" w:hAnsi="Times New Roman" w:cs="Times New Roman"/>
          <w:sz w:val="20"/>
          <w:szCs w:val="20"/>
        </w:rPr>
        <w:t xml:space="preserve">-prominent studies in reading: </w:t>
      </w:r>
      <w:r w:rsidR="002D7B1D" w:rsidRPr="005F5346">
        <w:rPr>
          <w:rFonts w:ascii="Times New Roman" w:hAnsi="Times New Roman" w:cs="Times New Roman"/>
          <w:sz w:val="20"/>
          <w:szCs w:val="20"/>
        </w:rPr>
        <w:t>basic processes such as text comprehension, story grammars, expository texts (text-analysis tradition)</w:t>
      </w:r>
      <w:r w:rsidR="00E03885" w:rsidRPr="005F5346">
        <w:rPr>
          <w:rFonts w:ascii="Times New Roman" w:hAnsi="Times New Roman" w:cs="Times New Roman"/>
          <w:sz w:val="20"/>
          <w:szCs w:val="20"/>
        </w:rPr>
        <w:t xml:space="preserve"> </w:t>
      </w:r>
      <w:r w:rsidR="00E13D22" w:rsidRPr="005F5346">
        <w:rPr>
          <w:rFonts w:ascii="Times New Roman" w:hAnsi="Times New Roman" w:cs="Times New Roman"/>
          <w:sz w:val="20"/>
          <w:szCs w:val="20"/>
        </w:rPr>
        <w:t>a</w:t>
      </w:r>
      <w:r w:rsidR="002D7B1D" w:rsidRPr="005F5346">
        <w:rPr>
          <w:rFonts w:ascii="Times New Roman" w:hAnsi="Times New Roman" w:cs="Times New Roman"/>
          <w:sz w:val="20"/>
          <w:szCs w:val="20"/>
        </w:rPr>
        <w:t>lthough these studies revealed important info. about reading, they FOCUSED ONLY ON STRUCTURE, NOT READERS’ KNOWLEDGE</w:t>
      </w:r>
      <w:r w:rsidR="00E03885" w:rsidRPr="005F5346">
        <w:rPr>
          <w:rFonts w:ascii="Times New Roman" w:hAnsi="Times New Roman" w:cs="Times New Roman"/>
          <w:sz w:val="20"/>
          <w:szCs w:val="20"/>
        </w:rPr>
        <w:t xml:space="preserve"> ( text approximation; </w:t>
      </w:r>
      <w:proofErr w:type="spellStart"/>
      <w:r w:rsidR="00E03885" w:rsidRPr="005F5346">
        <w:rPr>
          <w:rFonts w:ascii="Times New Roman" w:hAnsi="Times New Roman" w:cs="Times New Roman"/>
          <w:sz w:val="20"/>
          <w:szCs w:val="20"/>
        </w:rPr>
        <w:t>Laberge</w:t>
      </w:r>
      <w:proofErr w:type="spellEnd"/>
      <w:r w:rsidR="00E03885" w:rsidRPr="005F5346">
        <w:rPr>
          <w:rFonts w:ascii="Times New Roman" w:hAnsi="Times New Roman" w:cs="Times New Roman"/>
          <w:sz w:val="20"/>
          <w:szCs w:val="20"/>
        </w:rPr>
        <w:t xml:space="preserve"> &amp; Samuels- 1976- speed of reading and word identification; Samuels’ repeated reading comprehension strategy (Sears,      )</w:t>
      </w:r>
    </w:p>
    <w:p w:rsidR="002D7B1D" w:rsidRPr="005F5346" w:rsidRDefault="00E03885" w:rsidP="00E03885">
      <w:pPr>
        <w:pStyle w:val="ListParagraph"/>
        <w:tabs>
          <w:tab w:val="left" w:pos="5583"/>
        </w:tabs>
        <w:spacing w:line="240" w:lineRule="auto"/>
        <w:ind w:left="1440"/>
        <w:jc w:val="center"/>
        <w:rPr>
          <w:rFonts w:ascii="Times New Roman" w:hAnsi="Times New Roman" w:cs="Times New Roman"/>
          <w:b/>
          <w:sz w:val="20"/>
          <w:szCs w:val="20"/>
        </w:rPr>
      </w:pPr>
      <w:r w:rsidRPr="005F5346">
        <w:rPr>
          <w:rFonts w:ascii="Times New Roman" w:hAnsi="Times New Roman" w:cs="Times New Roman"/>
          <w:b/>
          <w:sz w:val="20"/>
          <w:szCs w:val="20"/>
        </w:rPr>
        <w:t>NEW THEORIES</w:t>
      </w:r>
    </w:p>
    <w:p w:rsidR="002D7B1D" w:rsidRPr="005F5346" w:rsidRDefault="002D7B1D" w:rsidP="00D80233">
      <w:pPr>
        <w:pStyle w:val="ListParagraph"/>
        <w:numPr>
          <w:ilvl w:val="0"/>
          <w:numId w:val="7"/>
        </w:numPr>
        <w:tabs>
          <w:tab w:val="left" w:pos="5583"/>
        </w:tabs>
        <w:spacing w:line="240" w:lineRule="auto"/>
        <w:rPr>
          <w:rFonts w:ascii="Times New Roman" w:hAnsi="Times New Roman" w:cs="Times New Roman"/>
          <w:sz w:val="20"/>
          <w:szCs w:val="20"/>
          <w:u w:val="single"/>
        </w:rPr>
      </w:pPr>
      <w:r w:rsidRPr="005F5346">
        <w:rPr>
          <w:rFonts w:ascii="Times New Roman" w:hAnsi="Times New Roman" w:cs="Times New Roman"/>
          <w:sz w:val="20"/>
          <w:szCs w:val="20"/>
          <w:u w:val="single"/>
        </w:rPr>
        <w:t>Schema theory</w:t>
      </w:r>
      <w:r w:rsidRPr="005F5346">
        <w:rPr>
          <w:rFonts w:ascii="Times New Roman" w:hAnsi="Times New Roman" w:cs="Times New Roman"/>
          <w:sz w:val="20"/>
          <w:szCs w:val="20"/>
        </w:rPr>
        <w:t xml:space="preserve">=popular  </w:t>
      </w:r>
      <w:r w:rsidR="006071D9" w:rsidRPr="005F5346">
        <w:rPr>
          <w:rFonts w:ascii="Times New Roman" w:hAnsi="Times New Roman" w:cs="Times New Roman"/>
          <w:sz w:val="20"/>
          <w:szCs w:val="20"/>
        </w:rPr>
        <w:t>in the reading field -a</w:t>
      </w:r>
      <w:r w:rsidRPr="005F5346">
        <w:rPr>
          <w:rFonts w:ascii="Times New Roman" w:hAnsi="Times New Roman" w:cs="Times New Roman"/>
          <w:sz w:val="20"/>
          <w:szCs w:val="20"/>
        </w:rPr>
        <w:t xml:space="preserve"> credible view of reading </w:t>
      </w:r>
      <w:r w:rsidR="006071D9" w:rsidRPr="005F5346">
        <w:rPr>
          <w:rFonts w:ascii="Times New Roman" w:hAnsi="Times New Roman" w:cs="Times New Roman"/>
          <w:sz w:val="20"/>
          <w:szCs w:val="20"/>
        </w:rPr>
        <w:t xml:space="preserve">comprehension: </w:t>
      </w:r>
      <w:r w:rsidRPr="005F5346">
        <w:rPr>
          <w:rFonts w:ascii="Times New Roman" w:hAnsi="Times New Roman" w:cs="Times New Roman"/>
          <w:sz w:val="20"/>
          <w:szCs w:val="20"/>
        </w:rPr>
        <w:t>considers prior knowledge, explains interpretation d</w:t>
      </w:r>
      <w:r w:rsidR="006071D9" w:rsidRPr="005F5346">
        <w:rPr>
          <w:rFonts w:ascii="Times New Roman" w:hAnsi="Times New Roman" w:cs="Times New Roman"/>
          <w:sz w:val="20"/>
          <w:szCs w:val="20"/>
        </w:rPr>
        <w:t>ifferences due to various</w:t>
      </w:r>
      <w:r w:rsidRPr="005F5346">
        <w:rPr>
          <w:rFonts w:ascii="Times New Roman" w:hAnsi="Times New Roman" w:cs="Times New Roman"/>
          <w:sz w:val="20"/>
          <w:szCs w:val="20"/>
        </w:rPr>
        <w:t xml:space="preserve"> background</w:t>
      </w:r>
      <w:r w:rsidR="006071D9" w:rsidRPr="005F5346">
        <w:rPr>
          <w:rFonts w:ascii="Times New Roman" w:hAnsi="Times New Roman" w:cs="Times New Roman"/>
          <w:sz w:val="20"/>
          <w:szCs w:val="20"/>
        </w:rPr>
        <w:t>s and</w:t>
      </w:r>
      <w:r w:rsidRPr="005F5346">
        <w:rPr>
          <w:rFonts w:ascii="Times New Roman" w:hAnsi="Times New Roman" w:cs="Times New Roman"/>
          <w:sz w:val="20"/>
          <w:szCs w:val="20"/>
        </w:rPr>
        <w:t xml:space="preserve"> how lack of background knowledge limits understanding of new experiences or texts</w:t>
      </w:r>
      <w:r w:rsidR="00DF669C" w:rsidRPr="005F5346">
        <w:rPr>
          <w:rFonts w:ascii="Times New Roman" w:hAnsi="Times New Roman" w:cs="Times New Roman"/>
          <w:sz w:val="20"/>
          <w:szCs w:val="20"/>
        </w:rPr>
        <w:t xml:space="preserve">; </w:t>
      </w:r>
      <w:r w:rsidRPr="005F5346">
        <w:rPr>
          <w:rFonts w:ascii="Times New Roman" w:hAnsi="Times New Roman" w:cs="Times New Roman"/>
          <w:sz w:val="20"/>
          <w:szCs w:val="20"/>
        </w:rPr>
        <w:t>developed side-by-side with psycholinguistic</w:t>
      </w:r>
      <w:r w:rsidR="00DF669C" w:rsidRPr="005F5346">
        <w:rPr>
          <w:rFonts w:ascii="Times New Roman" w:hAnsi="Times New Roman" w:cs="Times New Roman"/>
          <w:sz w:val="20"/>
          <w:szCs w:val="20"/>
        </w:rPr>
        <w:t>s’ reading theory</w:t>
      </w:r>
    </w:p>
    <w:p w:rsidR="002D7B1D" w:rsidRPr="005F5346" w:rsidRDefault="00DF669C" w:rsidP="00D80233">
      <w:pPr>
        <w:pStyle w:val="ListParagraph"/>
        <w:numPr>
          <w:ilvl w:val="0"/>
          <w:numId w:val="7"/>
        </w:numPr>
        <w:tabs>
          <w:tab w:val="left" w:pos="5583"/>
        </w:tabs>
        <w:spacing w:line="240" w:lineRule="auto"/>
        <w:rPr>
          <w:rFonts w:ascii="Times New Roman" w:hAnsi="Times New Roman" w:cs="Times New Roman"/>
          <w:sz w:val="20"/>
          <w:szCs w:val="20"/>
        </w:rPr>
      </w:pPr>
      <w:r w:rsidRPr="005F5346">
        <w:rPr>
          <w:rFonts w:ascii="Times New Roman" w:hAnsi="Times New Roman" w:cs="Times New Roman"/>
          <w:sz w:val="20"/>
          <w:szCs w:val="20"/>
          <w:u w:val="single"/>
        </w:rPr>
        <w:t>S</w:t>
      </w:r>
      <w:r w:rsidR="002D7B1D" w:rsidRPr="005F5346">
        <w:rPr>
          <w:rFonts w:ascii="Times New Roman" w:hAnsi="Times New Roman" w:cs="Times New Roman"/>
          <w:sz w:val="20"/>
          <w:szCs w:val="20"/>
          <w:u w:val="single"/>
        </w:rPr>
        <w:t>ociolinguist</w:t>
      </w:r>
      <w:r w:rsidR="00A57FE8" w:rsidRPr="005F5346">
        <w:rPr>
          <w:rFonts w:ascii="Times New Roman" w:hAnsi="Times New Roman" w:cs="Times New Roman"/>
          <w:sz w:val="20"/>
          <w:szCs w:val="20"/>
          <w:u w:val="single"/>
        </w:rPr>
        <w:t>ics:</w:t>
      </w:r>
      <w:r w:rsidR="00A57FE8" w:rsidRPr="005F5346">
        <w:rPr>
          <w:rFonts w:ascii="Times New Roman" w:hAnsi="Times New Roman" w:cs="Times New Roman"/>
          <w:sz w:val="20"/>
          <w:szCs w:val="20"/>
        </w:rPr>
        <w:t xml:space="preserve"> </w:t>
      </w:r>
      <w:proofErr w:type="spellStart"/>
      <w:r w:rsidRPr="005F5346">
        <w:rPr>
          <w:rFonts w:ascii="Times New Roman" w:hAnsi="Times New Roman" w:cs="Times New Roman"/>
          <w:sz w:val="20"/>
          <w:szCs w:val="20"/>
        </w:rPr>
        <w:t>Labov</w:t>
      </w:r>
      <w:proofErr w:type="spellEnd"/>
      <w:r w:rsidRPr="005F5346">
        <w:rPr>
          <w:rFonts w:ascii="Times New Roman" w:hAnsi="Times New Roman" w:cs="Times New Roman"/>
          <w:sz w:val="20"/>
          <w:szCs w:val="20"/>
        </w:rPr>
        <w:t xml:space="preserve">, </w:t>
      </w:r>
      <w:proofErr w:type="spellStart"/>
      <w:r w:rsidRPr="005F5346">
        <w:rPr>
          <w:rFonts w:ascii="Times New Roman" w:hAnsi="Times New Roman" w:cs="Times New Roman"/>
          <w:sz w:val="20"/>
          <w:szCs w:val="20"/>
        </w:rPr>
        <w:t>Baratz</w:t>
      </w:r>
      <w:proofErr w:type="spellEnd"/>
      <w:r w:rsidRPr="005F5346">
        <w:rPr>
          <w:rFonts w:ascii="Times New Roman" w:hAnsi="Times New Roman" w:cs="Times New Roman"/>
          <w:sz w:val="20"/>
          <w:szCs w:val="20"/>
        </w:rPr>
        <w:t xml:space="preserve">, </w:t>
      </w:r>
      <w:proofErr w:type="spellStart"/>
      <w:r w:rsidRPr="005F5346">
        <w:rPr>
          <w:rFonts w:ascii="Times New Roman" w:hAnsi="Times New Roman" w:cs="Times New Roman"/>
          <w:sz w:val="20"/>
          <w:szCs w:val="20"/>
        </w:rPr>
        <w:t>Shuy</w:t>
      </w:r>
      <w:proofErr w:type="spellEnd"/>
      <w:r w:rsidR="008425B1" w:rsidRPr="005F5346">
        <w:rPr>
          <w:rFonts w:ascii="Times New Roman" w:hAnsi="Times New Roman" w:cs="Times New Roman"/>
          <w:sz w:val="20"/>
          <w:szCs w:val="20"/>
        </w:rPr>
        <w:t xml:space="preserve">, </w:t>
      </w:r>
      <w:proofErr w:type="spellStart"/>
      <w:r w:rsidR="008425B1" w:rsidRPr="005F5346">
        <w:rPr>
          <w:rFonts w:ascii="Times New Roman" w:hAnsi="Times New Roman" w:cs="Times New Roman"/>
          <w:sz w:val="20"/>
          <w:szCs w:val="20"/>
        </w:rPr>
        <w:t>Freire</w:t>
      </w:r>
      <w:proofErr w:type="spellEnd"/>
      <w:r w:rsidR="00A57FE8" w:rsidRPr="005F5346">
        <w:rPr>
          <w:rFonts w:ascii="Times New Roman" w:hAnsi="Times New Roman" w:cs="Times New Roman"/>
          <w:sz w:val="20"/>
          <w:szCs w:val="20"/>
        </w:rPr>
        <w:t xml:space="preserve"> (major contributors to sociolinguistic reading theory)</w:t>
      </w:r>
    </w:p>
    <w:p w:rsidR="00A57FE8" w:rsidRPr="005F5346" w:rsidRDefault="00A57FE8" w:rsidP="00A57FE8">
      <w:pPr>
        <w:pStyle w:val="ListParagraph"/>
        <w:tabs>
          <w:tab w:val="left" w:pos="5583"/>
        </w:tabs>
        <w:spacing w:line="240" w:lineRule="auto"/>
        <w:ind w:left="1481"/>
        <w:rPr>
          <w:rFonts w:ascii="Times New Roman" w:hAnsi="Times New Roman" w:cs="Times New Roman"/>
          <w:sz w:val="20"/>
          <w:szCs w:val="20"/>
        </w:rPr>
      </w:pPr>
      <w:r w:rsidRPr="005F5346">
        <w:rPr>
          <w:rFonts w:ascii="Times New Roman" w:hAnsi="Times New Roman" w:cs="Times New Roman"/>
          <w:sz w:val="20"/>
          <w:szCs w:val="20"/>
        </w:rPr>
        <w:t>Issues:  Dialect (its own developed linguistic system) and reading (requires accommodating use of dialect)</w:t>
      </w:r>
    </w:p>
    <w:p w:rsidR="00C42EB0" w:rsidRPr="005F5346" w:rsidRDefault="00A57FE8" w:rsidP="00D80233">
      <w:pPr>
        <w:pStyle w:val="ListParagraph"/>
        <w:numPr>
          <w:ilvl w:val="0"/>
          <w:numId w:val="12"/>
        </w:numPr>
        <w:tabs>
          <w:tab w:val="left" w:pos="5583"/>
        </w:tabs>
        <w:spacing w:line="240" w:lineRule="auto"/>
        <w:rPr>
          <w:rFonts w:ascii="Times New Roman" w:hAnsi="Times New Roman" w:cs="Times New Roman"/>
          <w:sz w:val="20"/>
          <w:szCs w:val="20"/>
        </w:rPr>
      </w:pPr>
      <w:r w:rsidRPr="005F5346">
        <w:rPr>
          <w:rFonts w:ascii="Times New Roman" w:hAnsi="Times New Roman" w:cs="Times New Roman"/>
          <w:sz w:val="20"/>
          <w:szCs w:val="20"/>
        </w:rPr>
        <w:t>Contributions:  expanding the meaning of context to include all literacy experiences, knowledge and language as socially and culturally constructed, school as only one literacy setting, expansion of our view of language and behavior</w:t>
      </w:r>
    </w:p>
    <w:p w:rsidR="002D7B1D" w:rsidRPr="005F5346" w:rsidRDefault="002D7B1D" w:rsidP="002D7B1D">
      <w:pPr>
        <w:pStyle w:val="ListParagraph"/>
        <w:rPr>
          <w:rFonts w:ascii="Times New Roman" w:hAnsi="Times New Roman" w:cs="Times New Roman"/>
          <w:b/>
          <w:sz w:val="20"/>
          <w:szCs w:val="20"/>
          <w:u w:val="single"/>
        </w:rPr>
      </w:pPr>
    </w:p>
    <w:p w:rsidR="00EB4DC7" w:rsidRPr="009A7F6F" w:rsidRDefault="00EB4DC7" w:rsidP="009A7F6F">
      <w:pPr>
        <w:pStyle w:val="ListParagraph"/>
        <w:numPr>
          <w:ilvl w:val="0"/>
          <w:numId w:val="6"/>
        </w:numPr>
        <w:rPr>
          <w:rFonts w:ascii="Times New Roman" w:hAnsi="Times New Roman" w:cs="Times New Roman"/>
          <w:b/>
          <w:sz w:val="20"/>
          <w:szCs w:val="20"/>
          <w:u w:val="single"/>
        </w:rPr>
      </w:pPr>
      <w:r w:rsidRPr="009A7F6F">
        <w:rPr>
          <w:rFonts w:ascii="Times New Roman" w:hAnsi="Times New Roman" w:cs="Times New Roman"/>
          <w:b/>
          <w:sz w:val="20"/>
          <w:szCs w:val="20"/>
          <w:u w:val="single"/>
        </w:rPr>
        <w:t>TIES TO THE PAST /</w:t>
      </w:r>
      <w:r w:rsidR="005D30D9" w:rsidRPr="009A7F6F">
        <w:rPr>
          <w:rFonts w:ascii="Times New Roman" w:hAnsi="Times New Roman" w:cs="Times New Roman"/>
          <w:b/>
          <w:sz w:val="20"/>
          <w:szCs w:val="20"/>
          <w:u w:val="single"/>
        </w:rPr>
        <w:t>CURRICULUM/APPROACHES</w:t>
      </w:r>
      <w:r w:rsidR="00FA14B7" w:rsidRPr="009A7F6F">
        <w:rPr>
          <w:rFonts w:ascii="Times New Roman" w:hAnsi="Times New Roman" w:cs="Times New Roman"/>
          <w:b/>
          <w:sz w:val="20"/>
          <w:szCs w:val="20"/>
          <w:u w:val="single"/>
        </w:rPr>
        <w:t>:</w:t>
      </w:r>
    </w:p>
    <w:p w:rsidR="007236C5" w:rsidRPr="009A7F6F" w:rsidRDefault="00EB4DC7" w:rsidP="009A7F6F">
      <w:pPr>
        <w:pStyle w:val="ListParagraph"/>
        <w:numPr>
          <w:ilvl w:val="0"/>
          <w:numId w:val="17"/>
        </w:numPr>
        <w:rPr>
          <w:rFonts w:ascii="Times New Roman" w:hAnsi="Times New Roman" w:cs="Times New Roman"/>
          <w:b/>
          <w:sz w:val="20"/>
          <w:szCs w:val="20"/>
          <w:u w:val="single"/>
        </w:rPr>
      </w:pPr>
      <w:r w:rsidRPr="009A7F6F">
        <w:rPr>
          <w:rFonts w:ascii="Times New Roman" w:hAnsi="Times New Roman" w:cs="Times New Roman"/>
          <w:sz w:val="20"/>
          <w:szCs w:val="20"/>
          <w:u w:val="single"/>
        </w:rPr>
        <w:t>Ties to Past Research/Curriculum/Approaches:</w:t>
      </w:r>
      <w:r w:rsidRPr="009A7F6F">
        <w:rPr>
          <w:rFonts w:ascii="Times New Roman" w:hAnsi="Times New Roman" w:cs="Times New Roman"/>
          <w:sz w:val="20"/>
          <w:szCs w:val="20"/>
        </w:rPr>
        <w:t xml:space="preserve"> </w:t>
      </w:r>
      <w:r w:rsidR="005D30D9" w:rsidRPr="009A7F6F">
        <w:rPr>
          <w:rFonts w:ascii="Times New Roman" w:hAnsi="Times New Roman" w:cs="Times New Roman"/>
          <w:sz w:val="20"/>
          <w:szCs w:val="20"/>
        </w:rPr>
        <w:t xml:space="preserve">continuance of </w:t>
      </w:r>
      <w:proofErr w:type="spellStart"/>
      <w:r w:rsidR="005D30D9" w:rsidRPr="009A7F6F">
        <w:rPr>
          <w:rFonts w:ascii="Times New Roman" w:hAnsi="Times New Roman" w:cs="Times New Roman"/>
          <w:sz w:val="20"/>
          <w:szCs w:val="20"/>
        </w:rPr>
        <w:t>Chall’s</w:t>
      </w:r>
      <w:proofErr w:type="spellEnd"/>
      <w:r w:rsidR="00B20607" w:rsidRPr="009A7F6F">
        <w:rPr>
          <w:rFonts w:ascii="Times New Roman" w:hAnsi="Times New Roman" w:cs="Times New Roman"/>
          <w:sz w:val="20"/>
          <w:szCs w:val="20"/>
        </w:rPr>
        <w:t xml:space="preserve"> influence into the 80s; </w:t>
      </w:r>
      <w:r w:rsidRPr="009A7F6F">
        <w:rPr>
          <w:rFonts w:ascii="Times New Roman" w:hAnsi="Times New Roman" w:cs="Times New Roman"/>
          <w:sz w:val="20"/>
          <w:szCs w:val="20"/>
        </w:rPr>
        <w:t>comprehension continued to be on center stage- 70s-80s (dating back to the 30s);</w:t>
      </w:r>
      <w:r w:rsidR="00920C0D" w:rsidRPr="009A7F6F">
        <w:rPr>
          <w:rFonts w:ascii="Times New Roman" w:hAnsi="Times New Roman" w:cs="Times New Roman"/>
          <w:sz w:val="20"/>
          <w:szCs w:val="20"/>
        </w:rPr>
        <w:t xml:space="preserve"> dialects still viewed as oral language errors</w:t>
      </w:r>
      <w:r w:rsidR="005D30D9" w:rsidRPr="009A7F6F">
        <w:rPr>
          <w:rFonts w:ascii="Times New Roman" w:hAnsi="Times New Roman" w:cs="Times New Roman"/>
          <w:sz w:val="20"/>
          <w:szCs w:val="20"/>
        </w:rPr>
        <w:t xml:space="preserve"> (Pearson, 2002).  Essentially, 1970s produ</w:t>
      </w:r>
      <w:r w:rsidR="003A7F80" w:rsidRPr="009A7F6F">
        <w:rPr>
          <w:rFonts w:ascii="Times New Roman" w:hAnsi="Times New Roman" w:cs="Times New Roman"/>
          <w:sz w:val="20"/>
          <w:szCs w:val="20"/>
        </w:rPr>
        <w:t>ced new research  (Sears</w:t>
      </w:r>
      <w:r w:rsidR="005D30D9" w:rsidRPr="009A7F6F">
        <w:rPr>
          <w:rFonts w:ascii="Times New Roman" w:hAnsi="Times New Roman" w:cs="Times New Roman"/>
          <w:sz w:val="20"/>
          <w:szCs w:val="20"/>
        </w:rPr>
        <w:t>)</w:t>
      </w:r>
      <w:r w:rsidR="00B20607" w:rsidRPr="009A7F6F">
        <w:rPr>
          <w:rFonts w:ascii="Times New Roman" w:hAnsi="Times New Roman" w:cs="Times New Roman"/>
          <w:sz w:val="20"/>
          <w:szCs w:val="20"/>
        </w:rPr>
        <w:t xml:space="preserve"> but </w:t>
      </w:r>
      <w:r w:rsidR="008425B1" w:rsidRPr="009A7F6F">
        <w:rPr>
          <w:rFonts w:ascii="Times New Roman" w:hAnsi="Times New Roman" w:cs="Times New Roman"/>
          <w:sz w:val="20"/>
          <w:szCs w:val="20"/>
        </w:rPr>
        <w:t>a lot of carry-over from the 60s in terms of curriculum and approaches</w:t>
      </w:r>
    </w:p>
    <w:p w:rsidR="008425B1" w:rsidRPr="005F5346" w:rsidRDefault="008425B1" w:rsidP="00D80233">
      <w:pPr>
        <w:pStyle w:val="ListParagraph"/>
        <w:numPr>
          <w:ilvl w:val="0"/>
          <w:numId w:val="17"/>
        </w:numPr>
        <w:rPr>
          <w:rFonts w:ascii="Times New Roman" w:hAnsi="Times New Roman" w:cs="Times New Roman"/>
          <w:b/>
          <w:sz w:val="20"/>
          <w:szCs w:val="20"/>
          <w:u w:val="single"/>
        </w:rPr>
      </w:pPr>
      <w:r w:rsidRPr="005F5346">
        <w:rPr>
          <w:rFonts w:ascii="Times New Roman" w:hAnsi="Times New Roman" w:cs="Times New Roman"/>
          <w:sz w:val="20"/>
          <w:szCs w:val="20"/>
          <w:u w:val="single"/>
        </w:rPr>
        <w:t>CURRICULUM/MATERIALS/APPROACHES:</w:t>
      </w:r>
    </w:p>
    <w:p w:rsidR="008425B1" w:rsidRPr="005F5346" w:rsidRDefault="008425B1" w:rsidP="008425B1">
      <w:pPr>
        <w:pStyle w:val="ListParagraph"/>
        <w:ind w:left="1800"/>
        <w:rPr>
          <w:rFonts w:ascii="Times New Roman" w:hAnsi="Times New Roman" w:cs="Times New Roman"/>
          <w:sz w:val="20"/>
          <w:szCs w:val="20"/>
        </w:rPr>
      </w:pPr>
      <w:r w:rsidRPr="005F5346">
        <w:rPr>
          <w:rFonts w:ascii="Times New Roman" w:hAnsi="Times New Roman" w:cs="Times New Roman"/>
          <w:sz w:val="20"/>
          <w:szCs w:val="20"/>
        </w:rPr>
        <w:t>-phonics continued, children’s adaptations, less vocabulary control, translation and skills activities (Pearson, 2002).</w:t>
      </w:r>
    </w:p>
    <w:p w:rsidR="008425B1" w:rsidRPr="005F5346" w:rsidRDefault="008425B1" w:rsidP="008425B1">
      <w:pPr>
        <w:pStyle w:val="ListParagraph"/>
        <w:ind w:left="1800"/>
        <w:rPr>
          <w:rFonts w:ascii="Times New Roman" w:hAnsi="Times New Roman" w:cs="Times New Roman"/>
          <w:sz w:val="20"/>
          <w:szCs w:val="20"/>
        </w:rPr>
      </w:pPr>
      <w:r w:rsidRPr="005F5346">
        <w:rPr>
          <w:rFonts w:ascii="Times New Roman" w:hAnsi="Times New Roman" w:cs="Times New Roman"/>
          <w:sz w:val="20"/>
          <w:szCs w:val="20"/>
        </w:rPr>
        <w:t xml:space="preserve">-More advanced reading </w:t>
      </w:r>
      <w:proofErr w:type="spellStart"/>
      <w:r w:rsidRPr="005F5346">
        <w:rPr>
          <w:rFonts w:ascii="Times New Roman" w:hAnsi="Times New Roman" w:cs="Times New Roman"/>
          <w:sz w:val="20"/>
          <w:szCs w:val="20"/>
        </w:rPr>
        <w:t>basals</w:t>
      </w:r>
      <w:proofErr w:type="spellEnd"/>
      <w:r w:rsidRPr="005F5346">
        <w:rPr>
          <w:rFonts w:ascii="Times New Roman" w:hAnsi="Times New Roman" w:cs="Times New Roman"/>
          <w:sz w:val="20"/>
          <w:szCs w:val="20"/>
        </w:rPr>
        <w:t>, rich with ski</w:t>
      </w:r>
      <w:r w:rsidR="003A7F80">
        <w:rPr>
          <w:rFonts w:ascii="Times New Roman" w:hAnsi="Times New Roman" w:cs="Times New Roman"/>
          <w:sz w:val="20"/>
          <w:szCs w:val="20"/>
        </w:rPr>
        <w:t>lls assignments (Sears</w:t>
      </w:r>
      <w:r w:rsidRPr="005F5346">
        <w:rPr>
          <w:rFonts w:ascii="Times New Roman" w:hAnsi="Times New Roman" w:cs="Times New Roman"/>
          <w:sz w:val="20"/>
          <w:szCs w:val="20"/>
        </w:rPr>
        <w:t xml:space="preserve">) </w:t>
      </w:r>
    </w:p>
    <w:p w:rsidR="008425B1" w:rsidRPr="005F5346" w:rsidRDefault="008425B1" w:rsidP="007236C5">
      <w:pPr>
        <w:pStyle w:val="ListParagraph"/>
        <w:ind w:left="1800"/>
        <w:rPr>
          <w:rFonts w:ascii="Times New Roman" w:hAnsi="Times New Roman" w:cs="Times New Roman"/>
          <w:sz w:val="20"/>
          <w:szCs w:val="20"/>
        </w:rPr>
      </w:pPr>
      <w:r w:rsidRPr="005F5346">
        <w:rPr>
          <w:rFonts w:ascii="Times New Roman" w:hAnsi="Times New Roman" w:cs="Times New Roman"/>
          <w:sz w:val="20"/>
          <w:szCs w:val="20"/>
        </w:rPr>
        <w:t>-Approaches lost some professionalism with teachers relying on teacher’s manuals with their tedious materials and activities</w:t>
      </w:r>
      <w:proofErr w:type="gramStart"/>
      <w:r w:rsidRPr="005F5346">
        <w:rPr>
          <w:rFonts w:ascii="Times New Roman" w:hAnsi="Times New Roman" w:cs="Times New Roman"/>
          <w:sz w:val="20"/>
          <w:szCs w:val="20"/>
        </w:rPr>
        <w:t>,  more</w:t>
      </w:r>
      <w:proofErr w:type="gramEnd"/>
      <w:r w:rsidRPr="005F5346">
        <w:rPr>
          <w:rFonts w:ascii="Times New Roman" w:hAnsi="Times New Roman" w:cs="Times New Roman"/>
          <w:sz w:val="20"/>
          <w:szCs w:val="20"/>
        </w:rPr>
        <w:t xml:space="preserve"> like manage</w:t>
      </w:r>
      <w:r w:rsidR="003A7F80">
        <w:rPr>
          <w:rFonts w:ascii="Times New Roman" w:hAnsi="Times New Roman" w:cs="Times New Roman"/>
          <w:sz w:val="20"/>
          <w:szCs w:val="20"/>
        </w:rPr>
        <w:t>rs than teachers (Sears</w:t>
      </w:r>
      <w:r w:rsidRPr="005F5346">
        <w:rPr>
          <w:rFonts w:ascii="Times New Roman" w:hAnsi="Times New Roman" w:cs="Times New Roman"/>
          <w:sz w:val="20"/>
          <w:szCs w:val="20"/>
        </w:rPr>
        <w:t xml:space="preserve"> )</w:t>
      </w:r>
    </w:p>
    <w:p w:rsidR="006071D9" w:rsidRPr="005F5346" w:rsidRDefault="00CC29FF" w:rsidP="00D80233">
      <w:pPr>
        <w:pStyle w:val="ListParagraph"/>
        <w:numPr>
          <w:ilvl w:val="0"/>
          <w:numId w:val="17"/>
        </w:numPr>
        <w:tabs>
          <w:tab w:val="left" w:pos="5583"/>
        </w:tabs>
        <w:spacing w:line="240" w:lineRule="auto"/>
        <w:rPr>
          <w:rFonts w:ascii="Times New Roman" w:hAnsi="Times New Roman" w:cs="Times New Roman"/>
          <w:sz w:val="20"/>
          <w:szCs w:val="20"/>
        </w:rPr>
      </w:pPr>
      <w:r w:rsidRPr="005F5346">
        <w:rPr>
          <w:rFonts w:ascii="Times New Roman" w:hAnsi="Times New Roman" w:cs="Times New Roman"/>
          <w:sz w:val="20"/>
          <w:szCs w:val="20"/>
          <w:u w:val="single"/>
        </w:rPr>
        <w:t xml:space="preserve">PSYCHOLINGUIST </w:t>
      </w:r>
      <w:r w:rsidR="000630EC" w:rsidRPr="005F5346">
        <w:rPr>
          <w:rFonts w:ascii="Times New Roman" w:hAnsi="Times New Roman" w:cs="Times New Roman"/>
          <w:sz w:val="20"/>
          <w:szCs w:val="20"/>
          <w:u w:val="single"/>
        </w:rPr>
        <w:t>INFLUENCE</w:t>
      </w:r>
      <w:r w:rsidR="000630EC" w:rsidRPr="005F5346">
        <w:rPr>
          <w:rFonts w:ascii="Times New Roman" w:hAnsi="Times New Roman" w:cs="Times New Roman"/>
          <w:sz w:val="20"/>
          <w:szCs w:val="20"/>
        </w:rPr>
        <w:t>:</w:t>
      </w:r>
      <w:r w:rsidR="00EB4DC7" w:rsidRPr="005F5346">
        <w:rPr>
          <w:rFonts w:ascii="Times New Roman" w:hAnsi="Times New Roman" w:cs="Times New Roman"/>
          <w:sz w:val="20"/>
          <w:szCs w:val="20"/>
        </w:rPr>
        <w:t xml:space="preserve"> meaning-making literacy experiences, devalued skills; value of </w:t>
      </w:r>
      <w:r w:rsidR="000630EC" w:rsidRPr="005F5346">
        <w:rPr>
          <w:rFonts w:ascii="Times New Roman" w:hAnsi="Times New Roman" w:cs="Times New Roman"/>
          <w:sz w:val="20"/>
          <w:szCs w:val="20"/>
        </w:rPr>
        <w:t xml:space="preserve"> natural language patterns</w:t>
      </w:r>
      <w:r w:rsidR="00EB4DC7" w:rsidRPr="005F5346">
        <w:rPr>
          <w:rFonts w:ascii="Times New Roman" w:hAnsi="Times New Roman" w:cs="Times New Roman"/>
          <w:sz w:val="20"/>
          <w:szCs w:val="20"/>
        </w:rPr>
        <w:t>/</w:t>
      </w:r>
      <w:r w:rsidR="000630EC" w:rsidRPr="005F5346">
        <w:rPr>
          <w:rFonts w:ascii="Times New Roman" w:hAnsi="Times New Roman" w:cs="Times New Roman"/>
          <w:sz w:val="20"/>
          <w:szCs w:val="20"/>
        </w:rPr>
        <w:t xml:space="preserve"> texts for beginning readers-using own knowledge and prediction strategies</w:t>
      </w:r>
      <w:r w:rsidR="00920C0D" w:rsidRPr="005F5346">
        <w:rPr>
          <w:rFonts w:ascii="Times New Roman" w:hAnsi="Times New Roman" w:cs="Times New Roman"/>
          <w:sz w:val="20"/>
          <w:szCs w:val="20"/>
        </w:rPr>
        <w:t xml:space="preserve">; errors as a way to understand </w:t>
      </w:r>
      <w:r w:rsidR="000630EC" w:rsidRPr="005F5346">
        <w:rPr>
          <w:rFonts w:ascii="Times New Roman" w:hAnsi="Times New Roman" w:cs="Times New Roman"/>
          <w:sz w:val="20"/>
          <w:szCs w:val="20"/>
        </w:rPr>
        <w:t xml:space="preserve"> reading process/strategies</w:t>
      </w:r>
      <w:r w:rsidR="00920C0D" w:rsidRPr="005F5346">
        <w:rPr>
          <w:rFonts w:ascii="Times New Roman" w:hAnsi="Times New Roman" w:cs="Times New Roman"/>
          <w:sz w:val="20"/>
          <w:szCs w:val="20"/>
        </w:rPr>
        <w:t xml:space="preserve">, </w:t>
      </w:r>
      <w:r w:rsidR="000630EC" w:rsidRPr="005F5346">
        <w:rPr>
          <w:rFonts w:ascii="Times New Roman" w:hAnsi="Times New Roman" w:cs="Times New Roman"/>
          <w:sz w:val="20"/>
          <w:szCs w:val="20"/>
        </w:rPr>
        <w:t>rethinking of what needed to be taught</w:t>
      </w:r>
    </w:p>
    <w:p w:rsidR="00920C0D" w:rsidRPr="005F5346" w:rsidRDefault="006071D9" w:rsidP="00D80233">
      <w:pPr>
        <w:pStyle w:val="ListParagraph"/>
        <w:numPr>
          <w:ilvl w:val="0"/>
          <w:numId w:val="17"/>
        </w:numPr>
        <w:tabs>
          <w:tab w:val="left" w:pos="5583"/>
        </w:tabs>
        <w:spacing w:line="240" w:lineRule="auto"/>
        <w:rPr>
          <w:rFonts w:ascii="Times New Roman" w:hAnsi="Times New Roman" w:cs="Times New Roman"/>
          <w:sz w:val="20"/>
          <w:szCs w:val="20"/>
        </w:rPr>
      </w:pPr>
      <w:r w:rsidRPr="005F5346">
        <w:rPr>
          <w:rFonts w:ascii="Times New Roman" w:hAnsi="Times New Roman" w:cs="Times New Roman"/>
          <w:sz w:val="20"/>
          <w:szCs w:val="20"/>
          <w:u w:val="single"/>
        </w:rPr>
        <w:t>EFFECTS OF SCHEMA THEORY</w:t>
      </w:r>
      <w:r w:rsidR="00920C0D" w:rsidRPr="005F5346">
        <w:rPr>
          <w:rFonts w:ascii="Times New Roman" w:hAnsi="Times New Roman" w:cs="Times New Roman"/>
          <w:sz w:val="20"/>
          <w:szCs w:val="20"/>
        </w:rPr>
        <w:t xml:space="preserve">: </w:t>
      </w:r>
      <w:r w:rsidRPr="005F5346">
        <w:rPr>
          <w:rFonts w:ascii="Times New Roman" w:hAnsi="Times New Roman" w:cs="Times New Roman"/>
          <w:sz w:val="20"/>
          <w:szCs w:val="20"/>
        </w:rPr>
        <w:t xml:space="preserve"> examination of texts fro</w:t>
      </w:r>
      <w:r w:rsidR="00920C0D" w:rsidRPr="005F5346">
        <w:rPr>
          <w:rFonts w:ascii="Times New Roman" w:hAnsi="Times New Roman" w:cs="Times New Roman"/>
          <w:sz w:val="20"/>
          <w:szCs w:val="20"/>
        </w:rPr>
        <w:t xml:space="preserve">m students’ view of with their </w:t>
      </w:r>
      <w:r w:rsidRPr="005F5346">
        <w:rPr>
          <w:rFonts w:ascii="Times New Roman" w:hAnsi="Times New Roman" w:cs="Times New Roman"/>
          <w:sz w:val="20"/>
          <w:szCs w:val="20"/>
        </w:rPr>
        <w:t xml:space="preserve">knowledge and </w:t>
      </w:r>
      <w:r w:rsidR="00920C0D" w:rsidRPr="005F5346">
        <w:rPr>
          <w:rFonts w:ascii="Times New Roman" w:hAnsi="Times New Roman" w:cs="Times New Roman"/>
          <w:sz w:val="20"/>
          <w:szCs w:val="20"/>
        </w:rPr>
        <w:t>cultural background</w:t>
      </w:r>
      <w:r w:rsidRPr="005F5346">
        <w:rPr>
          <w:rFonts w:ascii="Times New Roman" w:hAnsi="Times New Roman" w:cs="Times New Roman"/>
          <w:sz w:val="20"/>
          <w:szCs w:val="20"/>
        </w:rPr>
        <w:t xml:space="preserve">, promoted constructivist view of comprehension </w:t>
      </w:r>
    </w:p>
    <w:p w:rsidR="000630EC" w:rsidRPr="005F5346" w:rsidRDefault="007236C5" w:rsidP="00D80233">
      <w:pPr>
        <w:pStyle w:val="ListParagraph"/>
        <w:numPr>
          <w:ilvl w:val="0"/>
          <w:numId w:val="17"/>
        </w:numPr>
        <w:tabs>
          <w:tab w:val="left" w:pos="5583"/>
        </w:tabs>
        <w:spacing w:line="240" w:lineRule="auto"/>
        <w:rPr>
          <w:rFonts w:ascii="Times New Roman" w:hAnsi="Times New Roman" w:cs="Times New Roman"/>
          <w:sz w:val="20"/>
          <w:szCs w:val="20"/>
        </w:rPr>
      </w:pPr>
      <w:r w:rsidRPr="005F5346">
        <w:rPr>
          <w:rFonts w:ascii="Times New Roman" w:hAnsi="Times New Roman" w:cs="Times New Roman"/>
          <w:sz w:val="20"/>
          <w:szCs w:val="20"/>
          <w:u w:val="single"/>
        </w:rPr>
        <w:t>SOCIOLINGUISTIC INFLUENCE</w:t>
      </w:r>
      <w:r w:rsidRPr="005F5346">
        <w:rPr>
          <w:rFonts w:ascii="Times New Roman" w:hAnsi="Times New Roman" w:cs="Times New Roman"/>
          <w:sz w:val="20"/>
          <w:szCs w:val="20"/>
        </w:rPr>
        <w:t xml:space="preserve"> </w:t>
      </w:r>
      <w:r w:rsidR="00920C0D" w:rsidRPr="005F5346">
        <w:rPr>
          <w:rFonts w:ascii="Times New Roman" w:hAnsi="Times New Roman" w:cs="Times New Roman"/>
          <w:sz w:val="20"/>
          <w:szCs w:val="20"/>
        </w:rPr>
        <w:t>on Reading Instruction:</w:t>
      </w:r>
      <w:r w:rsidRPr="005F5346">
        <w:rPr>
          <w:rFonts w:ascii="Times New Roman" w:hAnsi="Times New Roman" w:cs="Times New Roman"/>
          <w:sz w:val="20"/>
          <w:szCs w:val="20"/>
        </w:rPr>
        <w:t xml:space="preserve"> </w:t>
      </w:r>
      <w:r w:rsidR="00920C0D" w:rsidRPr="005F5346">
        <w:rPr>
          <w:rFonts w:ascii="Times New Roman" w:hAnsi="Times New Roman" w:cs="Times New Roman"/>
          <w:sz w:val="20"/>
          <w:szCs w:val="20"/>
        </w:rPr>
        <w:t>Holding off</w:t>
      </w:r>
      <w:r w:rsidR="00A57FE8" w:rsidRPr="005F5346">
        <w:rPr>
          <w:rFonts w:ascii="Times New Roman" w:hAnsi="Times New Roman" w:cs="Times New Roman"/>
          <w:sz w:val="20"/>
          <w:szCs w:val="20"/>
        </w:rPr>
        <w:t xml:space="preserve"> until oral language was standardized</w:t>
      </w:r>
      <w:r w:rsidR="00920C0D" w:rsidRPr="005F5346">
        <w:rPr>
          <w:rFonts w:ascii="Times New Roman" w:hAnsi="Times New Roman" w:cs="Times New Roman"/>
          <w:sz w:val="20"/>
          <w:szCs w:val="20"/>
        </w:rPr>
        <w:t xml:space="preserve">, </w:t>
      </w:r>
      <w:r w:rsidR="00A57FE8" w:rsidRPr="005F5346">
        <w:rPr>
          <w:rFonts w:ascii="Times New Roman" w:hAnsi="Times New Roman" w:cs="Times New Roman"/>
          <w:sz w:val="20"/>
          <w:szCs w:val="20"/>
        </w:rPr>
        <w:t>recognition that children can translate a standard English text into a dialect, not making errors</w:t>
      </w:r>
      <w:r w:rsidR="00920C0D" w:rsidRPr="005F5346">
        <w:rPr>
          <w:rFonts w:ascii="Times New Roman" w:hAnsi="Times New Roman" w:cs="Times New Roman"/>
          <w:sz w:val="20"/>
          <w:szCs w:val="20"/>
        </w:rPr>
        <w:t>, r</w:t>
      </w:r>
      <w:r w:rsidR="00EB4DC7" w:rsidRPr="005F5346">
        <w:rPr>
          <w:rFonts w:ascii="Times New Roman" w:hAnsi="Times New Roman" w:cs="Times New Roman"/>
          <w:sz w:val="20"/>
          <w:szCs w:val="20"/>
        </w:rPr>
        <w:t>eco</w:t>
      </w:r>
      <w:r w:rsidR="00920C0D" w:rsidRPr="005F5346">
        <w:rPr>
          <w:rFonts w:ascii="Times New Roman" w:hAnsi="Times New Roman" w:cs="Times New Roman"/>
          <w:sz w:val="20"/>
          <w:szCs w:val="20"/>
        </w:rPr>
        <w:t>mmended</w:t>
      </w:r>
      <w:r w:rsidR="00EB4DC7" w:rsidRPr="005F5346">
        <w:rPr>
          <w:rFonts w:ascii="Times New Roman" w:hAnsi="Times New Roman" w:cs="Times New Roman"/>
          <w:sz w:val="20"/>
          <w:szCs w:val="20"/>
        </w:rPr>
        <w:t xml:space="preserve"> changes in the classroom- less competitive, learning from each other</w:t>
      </w:r>
    </w:p>
    <w:p w:rsidR="00FA14B7" w:rsidRPr="005F5346" w:rsidRDefault="00FA14B7" w:rsidP="009A7F6F">
      <w:pPr>
        <w:pStyle w:val="ListParagraph"/>
        <w:numPr>
          <w:ilvl w:val="0"/>
          <w:numId w:val="6"/>
        </w:numPr>
        <w:rPr>
          <w:rFonts w:ascii="Times New Roman" w:hAnsi="Times New Roman" w:cs="Times New Roman"/>
          <w:b/>
          <w:sz w:val="20"/>
          <w:szCs w:val="20"/>
          <w:u w:val="single"/>
        </w:rPr>
      </w:pPr>
      <w:r w:rsidRPr="005F5346">
        <w:rPr>
          <w:rFonts w:ascii="Times New Roman" w:hAnsi="Times New Roman" w:cs="Times New Roman"/>
          <w:b/>
          <w:sz w:val="20"/>
          <w:szCs w:val="20"/>
          <w:u w:val="single"/>
        </w:rPr>
        <w:t>GROUNDWORK FOR THE FUTURE:</w:t>
      </w:r>
    </w:p>
    <w:p w:rsidR="009A7F6F" w:rsidRPr="009766FC" w:rsidRDefault="00920C0D" w:rsidP="009766FC">
      <w:pPr>
        <w:pStyle w:val="ListParagraph"/>
        <w:numPr>
          <w:ilvl w:val="0"/>
          <w:numId w:val="18"/>
        </w:numPr>
        <w:rPr>
          <w:rFonts w:ascii="Times New Roman" w:hAnsi="Times New Roman" w:cs="Times New Roman"/>
          <w:b/>
          <w:sz w:val="20"/>
          <w:szCs w:val="20"/>
          <w:u w:val="single"/>
        </w:rPr>
      </w:pPr>
      <w:r w:rsidRPr="005F5346">
        <w:rPr>
          <w:rFonts w:ascii="Times New Roman" w:hAnsi="Times New Roman" w:cs="Times New Roman"/>
          <w:sz w:val="20"/>
          <w:szCs w:val="20"/>
        </w:rPr>
        <w:t>Set the stage for a social constructivist view of education/reading, literature-based reading, process writing (sociolinguistic influence=real audiences/purposes and psycholinguistic=focus on thinking/problem-solving</w:t>
      </w:r>
      <w:r w:rsidR="00B62855" w:rsidRPr="005F5346">
        <w:rPr>
          <w:rFonts w:ascii="Times New Roman" w:hAnsi="Times New Roman" w:cs="Times New Roman"/>
          <w:sz w:val="20"/>
          <w:szCs w:val="20"/>
        </w:rPr>
        <w:t xml:space="preserve">), </w:t>
      </w:r>
      <w:r w:rsidR="00676580" w:rsidRPr="005F5346">
        <w:rPr>
          <w:rFonts w:ascii="Times New Roman" w:hAnsi="Times New Roman" w:cs="Times New Roman"/>
          <w:sz w:val="20"/>
          <w:szCs w:val="20"/>
        </w:rPr>
        <w:t xml:space="preserve">the </w:t>
      </w:r>
      <w:r w:rsidR="00B62855" w:rsidRPr="005F5346">
        <w:rPr>
          <w:rFonts w:ascii="Times New Roman" w:hAnsi="Times New Roman" w:cs="Times New Roman"/>
          <w:sz w:val="20"/>
          <w:szCs w:val="20"/>
        </w:rPr>
        <w:t>child-centered pedagogy of whole language</w:t>
      </w:r>
      <w:r w:rsidR="00676580" w:rsidRPr="005F5346">
        <w:rPr>
          <w:rFonts w:ascii="Times New Roman" w:hAnsi="Times New Roman" w:cs="Times New Roman"/>
          <w:sz w:val="20"/>
          <w:szCs w:val="20"/>
        </w:rPr>
        <w:t xml:space="preserve"> movement of 90s</w:t>
      </w:r>
      <w:r w:rsidR="00EE0611" w:rsidRPr="005F5346">
        <w:rPr>
          <w:rFonts w:ascii="Times New Roman" w:hAnsi="Times New Roman" w:cs="Times New Roman"/>
          <w:sz w:val="20"/>
          <w:szCs w:val="20"/>
        </w:rPr>
        <w:t>, emerging literacy in preschool curriculum in the 90s</w:t>
      </w:r>
    </w:p>
    <w:p w:rsidR="009A7F6F" w:rsidRDefault="009A7F6F" w:rsidP="009A7F6F">
      <w:pPr>
        <w:pStyle w:val="ListParagraph"/>
        <w:spacing w:line="240" w:lineRule="auto"/>
        <w:ind w:left="1800"/>
        <w:rPr>
          <w:rFonts w:ascii="Times New Roman" w:hAnsi="Times New Roman" w:cs="Times New Roman"/>
          <w:b/>
          <w:sz w:val="20"/>
          <w:szCs w:val="20"/>
          <w:u w:val="single"/>
        </w:rPr>
      </w:pPr>
    </w:p>
    <w:p w:rsidR="009A7F6F" w:rsidRPr="009A7F6F" w:rsidRDefault="009A7F6F" w:rsidP="009A7F6F">
      <w:pPr>
        <w:pStyle w:val="ListParagraph"/>
        <w:numPr>
          <w:ilvl w:val="0"/>
          <w:numId w:val="6"/>
        </w:numPr>
        <w:spacing w:line="240" w:lineRule="auto"/>
        <w:rPr>
          <w:rFonts w:ascii="Times New Roman" w:hAnsi="Times New Roman" w:cs="Times New Roman"/>
          <w:b/>
          <w:sz w:val="20"/>
          <w:szCs w:val="20"/>
          <w:u w:val="single"/>
        </w:rPr>
      </w:pPr>
      <w:r w:rsidRPr="009A7F6F">
        <w:rPr>
          <w:rFonts w:ascii="Times New Roman" w:hAnsi="Times New Roman" w:cs="Times New Roman"/>
          <w:b/>
          <w:sz w:val="20"/>
          <w:szCs w:val="20"/>
          <w:u w:val="single"/>
        </w:rPr>
        <w:t>LITERA</w:t>
      </w:r>
      <w:r>
        <w:rPr>
          <w:rFonts w:ascii="Times New Roman" w:hAnsi="Times New Roman" w:cs="Times New Roman"/>
          <w:b/>
          <w:sz w:val="20"/>
          <w:szCs w:val="20"/>
          <w:u w:val="single"/>
        </w:rPr>
        <w:t>CY DEVELOPMENT- MAJOR CHANGES -70s-8</w:t>
      </w:r>
      <w:r w:rsidRPr="009A7F6F">
        <w:rPr>
          <w:rFonts w:ascii="Times New Roman" w:hAnsi="Times New Roman" w:cs="Times New Roman"/>
          <w:b/>
          <w:sz w:val="20"/>
          <w:szCs w:val="20"/>
          <w:u w:val="single"/>
        </w:rPr>
        <w:t>0s</w:t>
      </w:r>
      <w:r w:rsidR="009766FC">
        <w:rPr>
          <w:rFonts w:ascii="Times New Roman" w:hAnsi="Times New Roman" w:cs="Times New Roman"/>
          <w:b/>
          <w:sz w:val="20"/>
          <w:szCs w:val="20"/>
          <w:u w:val="single"/>
        </w:rPr>
        <w:t>-Present</w:t>
      </w:r>
    </w:p>
    <w:p w:rsidR="009766FC" w:rsidRDefault="009766FC" w:rsidP="009766FC">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GOOD NEWS ABOUT LITERACY</w:t>
      </w:r>
    </w:p>
    <w:p w:rsidR="00D80233" w:rsidRPr="009766FC" w:rsidRDefault="009766FC" w:rsidP="009766FC">
      <w:pPr>
        <w:pStyle w:val="ListParagraph"/>
        <w:ind w:left="1800"/>
        <w:rPr>
          <w:rFonts w:ascii="Times New Roman" w:hAnsi="Times New Roman" w:cs="Times New Roman"/>
          <w:sz w:val="20"/>
          <w:szCs w:val="20"/>
        </w:rPr>
      </w:pPr>
      <w:r>
        <w:rPr>
          <w:rFonts w:ascii="Times New Roman" w:hAnsi="Times New Roman" w:cs="Times New Roman"/>
          <w:sz w:val="20"/>
          <w:szCs w:val="20"/>
        </w:rPr>
        <w:t>-</w:t>
      </w:r>
      <w:r w:rsidRPr="009766FC">
        <w:rPr>
          <w:rFonts w:ascii="Times New Roman" w:hAnsi="Times New Roman" w:cs="Times New Roman"/>
          <w:sz w:val="20"/>
          <w:szCs w:val="20"/>
        </w:rPr>
        <w:t>Test score decline ended by the end of the 70s (</w:t>
      </w:r>
      <w:proofErr w:type="spellStart"/>
      <w:r w:rsidRPr="009766FC">
        <w:rPr>
          <w:rFonts w:ascii="Times New Roman" w:hAnsi="Times New Roman" w:cs="Times New Roman"/>
          <w:sz w:val="20"/>
          <w:szCs w:val="20"/>
        </w:rPr>
        <w:t>Kaestle</w:t>
      </w:r>
      <w:proofErr w:type="spellEnd"/>
      <w:r w:rsidRPr="009766FC">
        <w:rPr>
          <w:rFonts w:ascii="Times New Roman" w:hAnsi="Times New Roman" w:cs="Times New Roman"/>
          <w:sz w:val="20"/>
          <w:szCs w:val="20"/>
        </w:rPr>
        <w:t>, 1991)</w:t>
      </w:r>
    </w:p>
    <w:p w:rsidR="009766FC" w:rsidRPr="009766FC" w:rsidRDefault="009766FC" w:rsidP="009766FC">
      <w:pPr>
        <w:pStyle w:val="ListParagraph"/>
        <w:ind w:left="1800"/>
        <w:rPr>
          <w:rFonts w:ascii="Times New Roman" w:hAnsi="Times New Roman" w:cs="Times New Roman"/>
          <w:sz w:val="20"/>
          <w:szCs w:val="20"/>
        </w:rPr>
      </w:pPr>
      <w:r>
        <w:rPr>
          <w:rFonts w:ascii="Times New Roman" w:hAnsi="Times New Roman" w:cs="Times New Roman"/>
          <w:sz w:val="20"/>
          <w:szCs w:val="20"/>
        </w:rPr>
        <w:t>-By the early 80s, all young adults (18-35) were literate (Gordon &amp; Gordon, 2003)</w:t>
      </w:r>
    </w:p>
    <w:p w:rsidR="009766FC" w:rsidRDefault="009766FC" w:rsidP="009766FC">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CONCERNING NEWS ABOUT LITERACY</w:t>
      </w:r>
    </w:p>
    <w:p w:rsidR="009766FC" w:rsidRDefault="009766FC" w:rsidP="009766FC">
      <w:pPr>
        <w:pStyle w:val="ListParagraph"/>
        <w:ind w:left="1800"/>
        <w:rPr>
          <w:rFonts w:ascii="Times New Roman" w:hAnsi="Times New Roman" w:cs="Times New Roman"/>
          <w:sz w:val="20"/>
          <w:szCs w:val="20"/>
        </w:rPr>
      </w:pPr>
      <w:r>
        <w:rPr>
          <w:rFonts w:ascii="Times New Roman" w:hAnsi="Times New Roman" w:cs="Times New Roman"/>
          <w:sz w:val="20"/>
          <w:szCs w:val="20"/>
        </w:rPr>
        <w:t>-Adults still have difficulty with complex tasks- using information effectively above a literal, concrete level</w:t>
      </w:r>
    </w:p>
    <w:p w:rsidR="009766FC" w:rsidRDefault="009766FC" w:rsidP="009766FC">
      <w:pPr>
        <w:pStyle w:val="ListParagraph"/>
        <w:ind w:left="1800"/>
        <w:rPr>
          <w:rFonts w:ascii="Times New Roman" w:hAnsi="Times New Roman" w:cs="Times New Roman"/>
          <w:sz w:val="20"/>
          <w:szCs w:val="20"/>
        </w:rPr>
      </w:pPr>
      <w:r>
        <w:rPr>
          <w:rFonts w:ascii="Times New Roman" w:hAnsi="Times New Roman" w:cs="Times New Roman"/>
          <w:sz w:val="20"/>
          <w:szCs w:val="20"/>
        </w:rPr>
        <w:t xml:space="preserve">-Any “literacy crisis” is a result of the need for a larger group with increased fluency that has outpaced school’s ability to educate and train </w:t>
      </w:r>
    </w:p>
    <w:p w:rsidR="009766FC" w:rsidRDefault="009766FC" w:rsidP="009766FC">
      <w:pPr>
        <w:pStyle w:val="ListParagraph"/>
        <w:ind w:left="1800"/>
        <w:rPr>
          <w:rFonts w:ascii="Times New Roman" w:hAnsi="Times New Roman" w:cs="Times New Roman"/>
          <w:sz w:val="20"/>
          <w:szCs w:val="20"/>
        </w:rPr>
      </w:pPr>
      <w:r>
        <w:rPr>
          <w:rFonts w:ascii="Times New Roman" w:hAnsi="Times New Roman" w:cs="Times New Roman"/>
          <w:sz w:val="20"/>
          <w:szCs w:val="20"/>
        </w:rPr>
        <w:t>-Even though, schools are performing at the same levels as the 50s and 60s re:  test scores, fluency requirements for the late 20</w:t>
      </w:r>
      <w:r w:rsidRPr="009766FC">
        <w:rPr>
          <w:rFonts w:ascii="Times New Roman" w:hAnsi="Times New Roman" w:cs="Times New Roman"/>
          <w:sz w:val="20"/>
          <w:szCs w:val="20"/>
          <w:vertAlign w:val="superscript"/>
        </w:rPr>
        <w:t>th</w:t>
      </w:r>
      <w:r>
        <w:rPr>
          <w:rFonts w:ascii="Times New Roman" w:hAnsi="Times New Roman" w:cs="Times New Roman"/>
          <w:sz w:val="20"/>
          <w:szCs w:val="20"/>
        </w:rPr>
        <w:t>-21</w:t>
      </w:r>
      <w:r w:rsidRPr="009766FC">
        <w:rPr>
          <w:rFonts w:ascii="Times New Roman" w:hAnsi="Times New Roman" w:cs="Times New Roman"/>
          <w:sz w:val="20"/>
          <w:szCs w:val="20"/>
          <w:vertAlign w:val="superscript"/>
        </w:rPr>
        <w:t>st</w:t>
      </w:r>
      <w:r>
        <w:rPr>
          <w:rFonts w:ascii="Times New Roman" w:hAnsi="Times New Roman" w:cs="Times New Roman"/>
          <w:sz w:val="20"/>
          <w:szCs w:val="20"/>
        </w:rPr>
        <w:t xml:space="preserve"> century require 12</w:t>
      </w:r>
      <w:r w:rsidRPr="009766FC">
        <w:rPr>
          <w:rFonts w:ascii="Times New Roman" w:hAnsi="Times New Roman" w:cs="Times New Roman"/>
          <w:sz w:val="20"/>
          <w:szCs w:val="20"/>
          <w:vertAlign w:val="superscript"/>
        </w:rPr>
        <w:t>th</w:t>
      </w:r>
      <w:r>
        <w:rPr>
          <w:rFonts w:ascii="Times New Roman" w:hAnsi="Times New Roman" w:cs="Times New Roman"/>
          <w:sz w:val="20"/>
          <w:szCs w:val="20"/>
        </w:rPr>
        <w:t xml:space="preserve"> level of reading competency Gordon &amp; Gordon, 2003)</w:t>
      </w:r>
    </w:p>
    <w:p w:rsidR="009766FC" w:rsidRDefault="009766FC" w:rsidP="009766FC">
      <w:pPr>
        <w:pStyle w:val="ListParagraph"/>
        <w:ind w:left="1800"/>
        <w:rPr>
          <w:rFonts w:ascii="Times New Roman" w:hAnsi="Times New Roman" w:cs="Times New Roman"/>
          <w:sz w:val="20"/>
          <w:szCs w:val="20"/>
        </w:rPr>
      </w:pPr>
    </w:p>
    <w:p w:rsidR="005F5346" w:rsidRDefault="005F5346" w:rsidP="00676580">
      <w:pPr>
        <w:rPr>
          <w:rFonts w:ascii="Times New Roman" w:hAnsi="Times New Roman" w:cs="Times New Roman"/>
          <w:b/>
          <w:sz w:val="24"/>
          <w:szCs w:val="24"/>
        </w:rPr>
      </w:pPr>
    </w:p>
    <w:p w:rsidR="00AB2798" w:rsidRDefault="00683AEF" w:rsidP="005016C6">
      <w:pPr>
        <w:jc w:val="center"/>
        <w:rPr>
          <w:rFonts w:ascii="Times New Roman" w:hAnsi="Times New Roman" w:cs="Times New Roman"/>
          <w:sz w:val="24"/>
          <w:szCs w:val="24"/>
        </w:rPr>
      </w:pPr>
      <w:r>
        <w:rPr>
          <w:rFonts w:ascii="Times New Roman" w:hAnsi="Times New Roman" w:cs="Times New Roman"/>
          <w:sz w:val="24"/>
          <w:szCs w:val="24"/>
        </w:rPr>
        <w:t>References</w:t>
      </w:r>
    </w:p>
    <w:p w:rsidR="00454C5B" w:rsidRDefault="00454C5B" w:rsidP="005F5346">
      <w:pPr>
        <w:ind w:left="540" w:hanging="540"/>
        <w:rPr>
          <w:rFonts w:ascii="Times New Roman" w:hAnsi="Times New Roman" w:cs="Times New Roman"/>
          <w:sz w:val="24"/>
          <w:szCs w:val="24"/>
        </w:rPr>
      </w:pPr>
      <w:proofErr w:type="gramStart"/>
      <w:r>
        <w:rPr>
          <w:rFonts w:ascii="Times New Roman" w:hAnsi="Times New Roman" w:cs="Times New Roman"/>
          <w:sz w:val="24"/>
          <w:szCs w:val="24"/>
        </w:rPr>
        <w:t>Gordon, E. E., &amp; Gordon, E. H. (2003).</w:t>
      </w:r>
      <w:proofErr w:type="gramEnd"/>
      <w:r>
        <w:rPr>
          <w:rFonts w:ascii="Times New Roman" w:hAnsi="Times New Roman" w:cs="Times New Roman"/>
          <w:sz w:val="24"/>
          <w:szCs w:val="24"/>
        </w:rPr>
        <w:t xml:space="preserve">  </w:t>
      </w:r>
      <w:r w:rsidRPr="00454C5B">
        <w:rPr>
          <w:rFonts w:ascii="Times New Roman" w:hAnsi="Times New Roman" w:cs="Times New Roman"/>
          <w:i/>
          <w:sz w:val="24"/>
          <w:szCs w:val="24"/>
        </w:rPr>
        <w:t xml:space="preserve">Literary in </w:t>
      </w:r>
      <w:proofErr w:type="spellStart"/>
      <w:proofErr w:type="gramStart"/>
      <w:r w:rsidRPr="00454C5B">
        <w:rPr>
          <w:rFonts w:ascii="Times New Roman" w:hAnsi="Times New Roman" w:cs="Times New Roman"/>
          <w:i/>
          <w:sz w:val="24"/>
          <w:szCs w:val="24"/>
        </w:rPr>
        <w:t>america</w:t>
      </w:r>
      <w:proofErr w:type="spellEnd"/>
      <w:proofErr w:type="gramEnd"/>
      <w:r w:rsidRPr="00454C5B">
        <w:rPr>
          <w:rFonts w:ascii="Times New Roman" w:hAnsi="Times New Roman" w:cs="Times New Roman"/>
          <w:i/>
          <w:sz w:val="24"/>
          <w:szCs w:val="24"/>
        </w:rPr>
        <w:t>:  historic journey and contemporary solutions.</w:t>
      </w:r>
      <w:r>
        <w:rPr>
          <w:rFonts w:ascii="Times New Roman" w:hAnsi="Times New Roman" w:cs="Times New Roman"/>
          <w:sz w:val="24"/>
          <w:szCs w:val="24"/>
        </w:rPr>
        <w:t xml:space="preserve"> Westport, CT.  </w:t>
      </w:r>
      <w:proofErr w:type="spellStart"/>
      <w:proofErr w:type="gramStart"/>
      <w:r>
        <w:rPr>
          <w:rFonts w:ascii="Times New Roman" w:hAnsi="Times New Roman" w:cs="Times New Roman"/>
          <w:sz w:val="24"/>
          <w:szCs w:val="24"/>
        </w:rPr>
        <w:t>Praeger</w:t>
      </w:r>
      <w:proofErr w:type="spellEnd"/>
      <w:r>
        <w:rPr>
          <w:rFonts w:ascii="Times New Roman" w:hAnsi="Times New Roman" w:cs="Times New Roman"/>
          <w:sz w:val="24"/>
          <w:szCs w:val="24"/>
        </w:rPr>
        <w:t>.</w:t>
      </w:r>
      <w:proofErr w:type="gramEnd"/>
    </w:p>
    <w:p w:rsidR="007B3DD3" w:rsidRDefault="00472EAA" w:rsidP="00472EAA">
      <w:pPr>
        <w:rPr>
          <w:rFonts w:ascii="Times New Roman" w:hAnsi="Times New Roman" w:cs="Times New Roman"/>
          <w:sz w:val="24"/>
          <w:szCs w:val="24"/>
        </w:rPr>
      </w:pPr>
      <w:proofErr w:type="spellStart"/>
      <w:r>
        <w:rPr>
          <w:rFonts w:ascii="Times New Roman" w:hAnsi="Times New Roman" w:cs="Times New Roman"/>
          <w:sz w:val="24"/>
          <w:szCs w:val="24"/>
        </w:rPr>
        <w:t>Kaestle</w:t>
      </w:r>
      <w:proofErr w:type="spellEnd"/>
      <w:r>
        <w:rPr>
          <w:rFonts w:ascii="Times New Roman" w:hAnsi="Times New Roman" w:cs="Times New Roman"/>
          <w:sz w:val="24"/>
          <w:szCs w:val="24"/>
        </w:rPr>
        <w:t xml:space="preserve">, C.F. (1991). </w:t>
      </w:r>
      <w:r w:rsidR="002F3306">
        <w:rPr>
          <w:rFonts w:ascii="Times New Roman" w:hAnsi="Times New Roman" w:cs="Times New Roman"/>
          <w:i/>
          <w:sz w:val="24"/>
          <w:szCs w:val="24"/>
        </w:rPr>
        <w:t xml:space="preserve">Literacy in the </w:t>
      </w:r>
      <w:proofErr w:type="gramStart"/>
      <w:r w:rsidR="002F3306">
        <w:rPr>
          <w:rFonts w:ascii="Times New Roman" w:hAnsi="Times New Roman" w:cs="Times New Roman"/>
          <w:i/>
          <w:sz w:val="24"/>
          <w:szCs w:val="24"/>
        </w:rPr>
        <w:t>united s</w:t>
      </w:r>
      <w:r w:rsidRPr="00AB2798">
        <w:rPr>
          <w:rFonts w:ascii="Times New Roman" w:hAnsi="Times New Roman" w:cs="Times New Roman"/>
          <w:i/>
          <w:sz w:val="24"/>
          <w:szCs w:val="24"/>
        </w:rPr>
        <w:t>tates</w:t>
      </w:r>
      <w:proofErr w:type="gramEnd"/>
      <w:r w:rsidRPr="00AB2798">
        <w:rPr>
          <w:rFonts w:ascii="Times New Roman" w:hAnsi="Times New Roman" w:cs="Times New Roman"/>
          <w:i/>
          <w:sz w:val="24"/>
          <w:szCs w:val="24"/>
        </w:rPr>
        <w:t>.</w:t>
      </w:r>
      <w:r>
        <w:rPr>
          <w:rFonts w:ascii="Times New Roman" w:hAnsi="Times New Roman" w:cs="Times New Roman"/>
          <w:sz w:val="24"/>
          <w:szCs w:val="24"/>
        </w:rPr>
        <w:t xml:space="preserve"> New Haven, CT. Yale University Press.</w:t>
      </w:r>
    </w:p>
    <w:p w:rsidR="007B3DD3" w:rsidRDefault="002F3306" w:rsidP="00DB60E7">
      <w:pPr>
        <w:ind w:left="540" w:hanging="540"/>
        <w:rPr>
          <w:rFonts w:ascii="Times New Roman" w:hAnsi="Times New Roman" w:cs="Times New Roman"/>
          <w:sz w:val="24"/>
          <w:szCs w:val="24"/>
        </w:rPr>
      </w:pPr>
      <w:r>
        <w:rPr>
          <w:rFonts w:ascii="Times New Roman" w:hAnsi="Times New Roman" w:cs="Times New Roman"/>
          <w:sz w:val="24"/>
          <w:szCs w:val="24"/>
        </w:rPr>
        <w:t xml:space="preserve">Pearson, P.D. (2002). American reading </w:t>
      </w:r>
      <w:proofErr w:type="gramStart"/>
      <w:r>
        <w:rPr>
          <w:rFonts w:ascii="Times New Roman" w:hAnsi="Times New Roman" w:cs="Times New Roman"/>
          <w:sz w:val="24"/>
          <w:szCs w:val="24"/>
        </w:rPr>
        <w:t>i</w:t>
      </w:r>
      <w:r w:rsidR="007B3DD3">
        <w:rPr>
          <w:rFonts w:ascii="Times New Roman" w:hAnsi="Times New Roman" w:cs="Times New Roman"/>
          <w:sz w:val="24"/>
          <w:szCs w:val="24"/>
        </w:rPr>
        <w:t>nstruction</w:t>
      </w:r>
      <w:r w:rsidR="00B8350B">
        <w:rPr>
          <w:rFonts w:ascii="Times New Roman" w:hAnsi="Times New Roman" w:cs="Times New Roman"/>
          <w:sz w:val="24"/>
          <w:szCs w:val="24"/>
        </w:rPr>
        <w:t xml:space="preserve"> </w:t>
      </w:r>
      <w:r>
        <w:rPr>
          <w:rFonts w:ascii="Times New Roman" w:hAnsi="Times New Roman" w:cs="Times New Roman"/>
          <w:sz w:val="24"/>
          <w:szCs w:val="24"/>
        </w:rPr>
        <w:t xml:space="preserve"> s</w:t>
      </w:r>
      <w:r w:rsidR="007B3DD3">
        <w:rPr>
          <w:rFonts w:ascii="Times New Roman" w:hAnsi="Times New Roman" w:cs="Times New Roman"/>
          <w:sz w:val="24"/>
          <w:szCs w:val="24"/>
        </w:rPr>
        <w:t>ince</w:t>
      </w:r>
      <w:proofErr w:type="gramEnd"/>
      <w:r w:rsidR="007B3DD3">
        <w:rPr>
          <w:rFonts w:ascii="Times New Roman" w:hAnsi="Times New Roman" w:cs="Times New Roman"/>
          <w:sz w:val="24"/>
          <w:szCs w:val="24"/>
        </w:rPr>
        <w:t xml:space="preserve"> 1967. In Smith, N.B. (2002). </w:t>
      </w:r>
      <w:r>
        <w:rPr>
          <w:rFonts w:ascii="Times New Roman" w:hAnsi="Times New Roman" w:cs="Times New Roman"/>
          <w:i/>
          <w:sz w:val="24"/>
          <w:szCs w:val="24"/>
        </w:rPr>
        <w:t>American reading i</w:t>
      </w:r>
      <w:r w:rsidR="007B3DD3" w:rsidRPr="00AB2798">
        <w:rPr>
          <w:rFonts w:ascii="Times New Roman" w:hAnsi="Times New Roman" w:cs="Times New Roman"/>
          <w:i/>
          <w:sz w:val="24"/>
          <w:szCs w:val="24"/>
        </w:rPr>
        <w:t>nstruction</w:t>
      </w:r>
      <w:r w:rsidR="002433CF">
        <w:rPr>
          <w:rFonts w:ascii="Times New Roman" w:hAnsi="Times New Roman" w:cs="Times New Roman"/>
          <w:i/>
          <w:sz w:val="24"/>
          <w:szCs w:val="24"/>
        </w:rPr>
        <w:t xml:space="preserve"> </w:t>
      </w:r>
      <w:r w:rsidR="002433CF">
        <w:rPr>
          <w:rFonts w:ascii="Times New Roman" w:hAnsi="Times New Roman" w:cs="Times New Roman"/>
          <w:sz w:val="24"/>
          <w:szCs w:val="24"/>
        </w:rPr>
        <w:t>(pp</w:t>
      </w:r>
      <w:r w:rsidR="007B3DD3">
        <w:rPr>
          <w:rFonts w:ascii="Times New Roman" w:hAnsi="Times New Roman" w:cs="Times New Roman"/>
          <w:sz w:val="24"/>
          <w:szCs w:val="24"/>
        </w:rPr>
        <w:t>.</w:t>
      </w:r>
      <w:r w:rsidR="002433CF">
        <w:rPr>
          <w:rFonts w:ascii="Times New Roman" w:hAnsi="Times New Roman" w:cs="Times New Roman"/>
          <w:sz w:val="24"/>
          <w:szCs w:val="24"/>
        </w:rPr>
        <w:t xml:space="preserve"> 419-486). </w:t>
      </w:r>
      <w:r w:rsidR="007B3DD3">
        <w:rPr>
          <w:rFonts w:ascii="Times New Roman" w:hAnsi="Times New Roman" w:cs="Times New Roman"/>
          <w:sz w:val="24"/>
          <w:szCs w:val="24"/>
        </w:rPr>
        <w:t xml:space="preserve"> Newark</w:t>
      </w:r>
      <w:r>
        <w:rPr>
          <w:rFonts w:ascii="Times New Roman" w:hAnsi="Times New Roman" w:cs="Times New Roman"/>
          <w:sz w:val="24"/>
          <w:szCs w:val="24"/>
        </w:rPr>
        <w:t xml:space="preserve">, DE. </w:t>
      </w:r>
      <w:proofErr w:type="gramStart"/>
      <w:r>
        <w:rPr>
          <w:rFonts w:ascii="Times New Roman" w:hAnsi="Times New Roman" w:cs="Times New Roman"/>
          <w:sz w:val="24"/>
          <w:szCs w:val="24"/>
        </w:rPr>
        <w:t xml:space="preserve">International Reading </w:t>
      </w:r>
      <w:r w:rsidR="007B3DD3">
        <w:rPr>
          <w:rFonts w:ascii="Times New Roman" w:hAnsi="Times New Roman" w:cs="Times New Roman"/>
          <w:sz w:val="24"/>
          <w:szCs w:val="24"/>
        </w:rPr>
        <w:t>Association.</w:t>
      </w:r>
      <w:proofErr w:type="gramEnd"/>
    </w:p>
    <w:p w:rsidR="00D16852" w:rsidRPr="00AB2798" w:rsidRDefault="00D16852" w:rsidP="00D16852">
      <w:pPr>
        <w:ind w:left="540" w:hanging="540"/>
        <w:rPr>
          <w:rFonts w:ascii="Times New Roman" w:hAnsi="Times New Roman" w:cs="Times New Roman"/>
          <w:sz w:val="24"/>
          <w:szCs w:val="24"/>
        </w:rPr>
      </w:pPr>
      <w:r>
        <w:rPr>
          <w:rFonts w:ascii="Times New Roman" w:hAnsi="Times New Roman" w:cs="Times New Roman"/>
          <w:sz w:val="24"/>
          <w:szCs w:val="24"/>
        </w:rPr>
        <w:t xml:space="preserve">Sears, L. A.  </w:t>
      </w:r>
      <w:r>
        <w:rPr>
          <w:rFonts w:ascii="Times New Roman" w:hAnsi="Times New Roman" w:cs="Times New Roman"/>
          <w:i/>
          <w:sz w:val="24"/>
          <w:szCs w:val="24"/>
        </w:rPr>
        <w:t xml:space="preserve">A short history of </w:t>
      </w:r>
      <w:proofErr w:type="gramStart"/>
      <w:r>
        <w:rPr>
          <w:rFonts w:ascii="Times New Roman" w:hAnsi="Times New Roman" w:cs="Times New Roman"/>
          <w:i/>
          <w:sz w:val="24"/>
          <w:szCs w:val="24"/>
        </w:rPr>
        <w:t>united states</w:t>
      </w:r>
      <w:proofErr w:type="gramEnd"/>
      <w:r>
        <w:rPr>
          <w:rFonts w:ascii="Times New Roman" w:hAnsi="Times New Roman" w:cs="Times New Roman"/>
          <w:i/>
          <w:sz w:val="24"/>
          <w:szCs w:val="24"/>
        </w:rPr>
        <w:t>’ reading research and i</w:t>
      </w:r>
      <w:r w:rsidRPr="00C17A5B">
        <w:rPr>
          <w:rFonts w:ascii="Times New Roman" w:hAnsi="Times New Roman" w:cs="Times New Roman"/>
          <w:i/>
          <w:sz w:val="24"/>
          <w:szCs w:val="24"/>
        </w:rPr>
        <w:t>nstruction:  1900-2006</w:t>
      </w:r>
      <w:r>
        <w:rPr>
          <w:rFonts w:ascii="Times New Roman" w:hAnsi="Times New Roman" w:cs="Times New Roman"/>
          <w:i/>
          <w:sz w:val="24"/>
          <w:szCs w:val="24"/>
        </w:rPr>
        <w:t xml:space="preserve">. </w:t>
      </w:r>
      <w:r>
        <w:rPr>
          <w:rFonts w:ascii="Times New Roman" w:hAnsi="Times New Roman" w:cs="Times New Roman"/>
          <w:sz w:val="24"/>
          <w:szCs w:val="24"/>
        </w:rPr>
        <w:t>Retrieved from http:www.historyliteracy.org/publications.html</w:t>
      </w:r>
    </w:p>
    <w:p w:rsidR="00AB2798" w:rsidRDefault="00AB2798" w:rsidP="00AB2798">
      <w:pPr>
        <w:rPr>
          <w:rFonts w:ascii="Times New Roman" w:hAnsi="Times New Roman" w:cs="Times New Roman"/>
          <w:sz w:val="24"/>
          <w:szCs w:val="24"/>
        </w:rPr>
      </w:pPr>
      <w:r>
        <w:rPr>
          <w:rFonts w:ascii="Times New Roman" w:hAnsi="Times New Roman" w:cs="Times New Roman"/>
          <w:sz w:val="24"/>
          <w:szCs w:val="24"/>
        </w:rPr>
        <w:t xml:space="preserve">Smith, N.B. (2002). </w:t>
      </w:r>
      <w:proofErr w:type="gramStart"/>
      <w:r w:rsidR="002F3306">
        <w:rPr>
          <w:rFonts w:ascii="Times New Roman" w:hAnsi="Times New Roman" w:cs="Times New Roman"/>
          <w:i/>
          <w:sz w:val="24"/>
          <w:szCs w:val="24"/>
        </w:rPr>
        <w:t>American reading i</w:t>
      </w:r>
      <w:r w:rsidRPr="00AB2798">
        <w:rPr>
          <w:rFonts w:ascii="Times New Roman" w:hAnsi="Times New Roman" w:cs="Times New Roman"/>
          <w:i/>
          <w:sz w:val="24"/>
          <w:szCs w:val="24"/>
        </w:rPr>
        <w:t>nstruction</w:t>
      </w:r>
      <w:r>
        <w:rPr>
          <w:rFonts w:ascii="Times New Roman" w:hAnsi="Times New Roman" w:cs="Times New Roman"/>
          <w:sz w:val="24"/>
          <w:szCs w:val="24"/>
        </w:rPr>
        <w:t>.</w:t>
      </w:r>
      <w:proofErr w:type="gramEnd"/>
      <w:r>
        <w:rPr>
          <w:rFonts w:ascii="Times New Roman" w:hAnsi="Times New Roman" w:cs="Times New Roman"/>
          <w:sz w:val="24"/>
          <w:szCs w:val="24"/>
        </w:rPr>
        <w:t xml:space="preserve"> Newark, DE. International </w:t>
      </w:r>
      <w:proofErr w:type="gramStart"/>
      <w:r>
        <w:rPr>
          <w:rFonts w:ascii="Times New Roman" w:hAnsi="Times New Roman" w:cs="Times New Roman"/>
          <w:sz w:val="24"/>
          <w:szCs w:val="24"/>
        </w:rPr>
        <w:t>Reading  Association</w:t>
      </w:r>
      <w:proofErr w:type="gramEnd"/>
      <w:r>
        <w:rPr>
          <w:rFonts w:ascii="Times New Roman" w:hAnsi="Times New Roman" w:cs="Times New Roman"/>
          <w:sz w:val="24"/>
          <w:szCs w:val="24"/>
        </w:rPr>
        <w:t>.</w:t>
      </w:r>
    </w:p>
    <w:p w:rsidR="00B8350B" w:rsidRPr="00AB2798" w:rsidRDefault="00B8350B" w:rsidP="00B675CF">
      <w:pPr>
        <w:ind w:left="540" w:hanging="540"/>
        <w:rPr>
          <w:rFonts w:ascii="Times New Roman" w:hAnsi="Times New Roman" w:cs="Times New Roman"/>
          <w:sz w:val="24"/>
          <w:szCs w:val="24"/>
        </w:rPr>
      </w:pPr>
      <w:r>
        <w:rPr>
          <w:rFonts w:ascii="Times New Roman" w:hAnsi="Times New Roman" w:cs="Times New Roman"/>
          <w:sz w:val="24"/>
          <w:szCs w:val="24"/>
        </w:rPr>
        <w:t xml:space="preserve">Van </w:t>
      </w:r>
      <w:proofErr w:type="spellStart"/>
      <w:r>
        <w:rPr>
          <w:rFonts w:ascii="Times New Roman" w:hAnsi="Times New Roman" w:cs="Times New Roman"/>
          <w:sz w:val="24"/>
          <w:szCs w:val="24"/>
        </w:rPr>
        <w:t>Kleeck</w:t>
      </w:r>
      <w:proofErr w:type="spellEnd"/>
      <w:r>
        <w:rPr>
          <w:rFonts w:ascii="Times New Roman" w:hAnsi="Times New Roman" w:cs="Times New Roman"/>
          <w:sz w:val="24"/>
          <w:szCs w:val="24"/>
        </w:rPr>
        <w:t>, A</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&amp; </w:t>
      </w:r>
      <w:proofErr w:type="spellStart"/>
      <w:r>
        <w:rPr>
          <w:rFonts w:ascii="Times New Roman" w:hAnsi="Times New Roman" w:cs="Times New Roman"/>
          <w:sz w:val="24"/>
          <w:szCs w:val="24"/>
        </w:rPr>
        <w:t>Schuele</w:t>
      </w:r>
      <w:proofErr w:type="spellEnd"/>
      <w:r>
        <w:rPr>
          <w:rFonts w:ascii="Times New Roman" w:hAnsi="Times New Roman" w:cs="Times New Roman"/>
          <w:sz w:val="24"/>
          <w:szCs w:val="24"/>
        </w:rPr>
        <w:t xml:space="preserve">, C. M. (2010). </w:t>
      </w:r>
      <w:proofErr w:type="gramStart"/>
      <w:r>
        <w:rPr>
          <w:rFonts w:ascii="Times New Roman" w:hAnsi="Times New Roman" w:cs="Times New Roman"/>
          <w:sz w:val="24"/>
          <w:szCs w:val="24"/>
        </w:rPr>
        <w:t xml:space="preserve">Historical </w:t>
      </w:r>
      <w:r w:rsidR="002F3306">
        <w:rPr>
          <w:rFonts w:ascii="Times New Roman" w:hAnsi="Times New Roman" w:cs="Times New Roman"/>
          <w:sz w:val="24"/>
          <w:szCs w:val="24"/>
        </w:rPr>
        <w:t>p</w:t>
      </w:r>
      <w:r>
        <w:rPr>
          <w:rFonts w:ascii="Times New Roman" w:hAnsi="Times New Roman" w:cs="Times New Roman"/>
          <w:sz w:val="24"/>
          <w:szCs w:val="24"/>
        </w:rPr>
        <w:t xml:space="preserve">erspectives on </w:t>
      </w:r>
      <w:r w:rsidR="002F3306">
        <w:rPr>
          <w:rFonts w:ascii="Times New Roman" w:hAnsi="Times New Roman" w:cs="Times New Roman"/>
          <w:sz w:val="24"/>
          <w:szCs w:val="24"/>
        </w:rPr>
        <w:t>literary in early c</w:t>
      </w:r>
      <w:r>
        <w:rPr>
          <w:rFonts w:ascii="Times New Roman" w:hAnsi="Times New Roman" w:cs="Times New Roman"/>
          <w:sz w:val="24"/>
          <w:szCs w:val="24"/>
        </w:rPr>
        <w:t>hildhood.</w:t>
      </w:r>
      <w:proofErr w:type="gramEnd"/>
      <w:r>
        <w:rPr>
          <w:rFonts w:ascii="Times New Roman" w:hAnsi="Times New Roman" w:cs="Times New Roman"/>
          <w:sz w:val="24"/>
          <w:szCs w:val="24"/>
        </w:rPr>
        <w:t xml:space="preserve"> </w:t>
      </w:r>
      <w:r w:rsidRPr="00B8350B">
        <w:rPr>
          <w:rFonts w:ascii="Times New Roman" w:hAnsi="Times New Roman" w:cs="Times New Roman"/>
          <w:i/>
          <w:sz w:val="24"/>
          <w:szCs w:val="24"/>
        </w:rPr>
        <w:t>American Journal of Speech and Language Pathology, 19</w:t>
      </w:r>
      <w:r>
        <w:rPr>
          <w:rFonts w:ascii="Times New Roman" w:hAnsi="Times New Roman" w:cs="Times New Roman"/>
          <w:sz w:val="24"/>
          <w:szCs w:val="24"/>
        </w:rPr>
        <w:t>, 341-355.</w:t>
      </w:r>
    </w:p>
    <w:sectPr w:rsidR="00B8350B" w:rsidRPr="00AB2798" w:rsidSect="004B08C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74C"/>
    <w:multiLevelType w:val="hybridMultilevel"/>
    <w:tmpl w:val="481A6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6B71A1"/>
    <w:multiLevelType w:val="hybridMultilevel"/>
    <w:tmpl w:val="3E62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814EE"/>
    <w:multiLevelType w:val="hybridMultilevel"/>
    <w:tmpl w:val="4DB22128"/>
    <w:lvl w:ilvl="0" w:tplc="04090001">
      <w:start w:val="1"/>
      <w:numFmt w:val="bullet"/>
      <w:lvlText w:val=""/>
      <w:lvlJc w:val="left"/>
      <w:pPr>
        <w:ind w:left="1481" w:hanging="360"/>
      </w:pPr>
      <w:rPr>
        <w:rFonts w:ascii="Symbol" w:hAnsi="Symbol" w:hint="default"/>
      </w:rPr>
    </w:lvl>
    <w:lvl w:ilvl="1" w:tplc="7B6E9E82">
      <w:numFmt w:val="bullet"/>
      <w:lvlText w:val="-"/>
      <w:lvlJc w:val="left"/>
      <w:pPr>
        <w:ind w:left="2201" w:hanging="360"/>
      </w:pPr>
      <w:rPr>
        <w:rFonts w:ascii="Times New Roman" w:eastAsiaTheme="minorHAnsi" w:hAnsi="Times New Roman" w:cs="Times New Roman"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3">
    <w:nsid w:val="19A920C0"/>
    <w:multiLevelType w:val="hybridMultilevel"/>
    <w:tmpl w:val="DD4EB9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7E5B8A"/>
    <w:multiLevelType w:val="hybridMultilevel"/>
    <w:tmpl w:val="E38CF8D6"/>
    <w:lvl w:ilvl="0" w:tplc="94C00D5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9B31D9"/>
    <w:multiLevelType w:val="hybridMultilevel"/>
    <w:tmpl w:val="2E88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96005"/>
    <w:multiLevelType w:val="hybridMultilevel"/>
    <w:tmpl w:val="3C10C3A0"/>
    <w:lvl w:ilvl="0" w:tplc="E526699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666F3E"/>
    <w:multiLevelType w:val="hybridMultilevel"/>
    <w:tmpl w:val="3110B2C8"/>
    <w:lvl w:ilvl="0" w:tplc="3C002620">
      <w:start w:val="1"/>
      <w:numFmt w:val="upperLetter"/>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6B62637"/>
    <w:multiLevelType w:val="hybridMultilevel"/>
    <w:tmpl w:val="7F4CE948"/>
    <w:lvl w:ilvl="0" w:tplc="22E4FCC6">
      <w:start w:val="1"/>
      <w:numFmt w:val="bullet"/>
      <w:lvlText w:val=""/>
      <w:lvlJc w:val="left"/>
      <w:pPr>
        <w:tabs>
          <w:tab w:val="num" w:pos="720"/>
        </w:tabs>
        <w:ind w:left="720" w:hanging="360"/>
      </w:pPr>
      <w:rPr>
        <w:rFonts w:ascii="Wingdings 2" w:hAnsi="Wingdings 2" w:hint="default"/>
      </w:rPr>
    </w:lvl>
    <w:lvl w:ilvl="1" w:tplc="D9866CF8" w:tentative="1">
      <w:start w:val="1"/>
      <w:numFmt w:val="bullet"/>
      <w:lvlText w:val=""/>
      <w:lvlJc w:val="left"/>
      <w:pPr>
        <w:tabs>
          <w:tab w:val="num" w:pos="1440"/>
        </w:tabs>
        <w:ind w:left="1440" w:hanging="360"/>
      </w:pPr>
      <w:rPr>
        <w:rFonts w:ascii="Wingdings 2" w:hAnsi="Wingdings 2" w:hint="default"/>
      </w:rPr>
    </w:lvl>
    <w:lvl w:ilvl="2" w:tplc="EB662AB2" w:tentative="1">
      <w:start w:val="1"/>
      <w:numFmt w:val="bullet"/>
      <w:lvlText w:val=""/>
      <w:lvlJc w:val="left"/>
      <w:pPr>
        <w:tabs>
          <w:tab w:val="num" w:pos="2160"/>
        </w:tabs>
        <w:ind w:left="2160" w:hanging="360"/>
      </w:pPr>
      <w:rPr>
        <w:rFonts w:ascii="Wingdings 2" w:hAnsi="Wingdings 2" w:hint="default"/>
      </w:rPr>
    </w:lvl>
    <w:lvl w:ilvl="3" w:tplc="37FC2CA6" w:tentative="1">
      <w:start w:val="1"/>
      <w:numFmt w:val="bullet"/>
      <w:lvlText w:val=""/>
      <w:lvlJc w:val="left"/>
      <w:pPr>
        <w:tabs>
          <w:tab w:val="num" w:pos="2880"/>
        </w:tabs>
        <w:ind w:left="2880" w:hanging="360"/>
      </w:pPr>
      <w:rPr>
        <w:rFonts w:ascii="Wingdings 2" w:hAnsi="Wingdings 2" w:hint="default"/>
      </w:rPr>
    </w:lvl>
    <w:lvl w:ilvl="4" w:tplc="317246F0" w:tentative="1">
      <w:start w:val="1"/>
      <w:numFmt w:val="bullet"/>
      <w:lvlText w:val=""/>
      <w:lvlJc w:val="left"/>
      <w:pPr>
        <w:tabs>
          <w:tab w:val="num" w:pos="3600"/>
        </w:tabs>
        <w:ind w:left="3600" w:hanging="360"/>
      </w:pPr>
      <w:rPr>
        <w:rFonts w:ascii="Wingdings 2" w:hAnsi="Wingdings 2" w:hint="default"/>
      </w:rPr>
    </w:lvl>
    <w:lvl w:ilvl="5" w:tplc="E354B6EC" w:tentative="1">
      <w:start w:val="1"/>
      <w:numFmt w:val="bullet"/>
      <w:lvlText w:val=""/>
      <w:lvlJc w:val="left"/>
      <w:pPr>
        <w:tabs>
          <w:tab w:val="num" w:pos="4320"/>
        </w:tabs>
        <w:ind w:left="4320" w:hanging="360"/>
      </w:pPr>
      <w:rPr>
        <w:rFonts w:ascii="Wingdings 2" w:hAnsi="Wingdings 2" w:hint="default"/>
      </w:rPr>
    </w:lvl>
    <w:lvl w:ilvl="6" w:tplc="0776B0F8" w:tentative="1">
      <w:start w:val="1"/>
      <w:numFmt w:val="bullet"/>
      <w:lvlText w:val=""/>
      <w:lvlJc w:val="left"/>
      <w:pPr>
        <w:tabs>
          <w:tab w:val="num" w:pos="5040"/>
        </w:tabs>
        <w:ind w:left="5040" w:hanging="360"/>
      </w:pPr>
      <w:rPr>
        <w:rFonts w:ascii="Wingdings 2" w:hAnsi="Wingdings 2" w:hint="default"/>
      </w:rPr>
    </w:lvl>
    <w:lvl w:ilvl="7" w:tplc="AF78031C" w:tentative="1">
      <w:start w:val="1"/>
      <w:numFmt w:val="bullet"/>
      <w:lvlText w:val=""/>
      <w:lvlJc w:val="left"/>
      <w:pPr>
        <w:tabs>
          <w:tab w:val="num" w:pos="5760"/>
        </w:tabs>
        <w:ind w:left="5760" w:hanging="360"/>
      </w:pPr>
      <w:rPr>
        <w:rFonts w:ascii="Wingdings 2" w:hAnsi="Wingdings 2" w:hint="default"/>
      </w:rPr>
    </w:lvl>
    <w:lvl w:ilvl="8" w:tplc="A17A5AB0" w:tentative="1">
      <w:start w:val="1"/>
      <w:numFmt w:val="bullet"/>
      <w:lvlText w:val=""/>
      <w:lvlJc w:val="left"/>
      <w:pPr>
        <w:tabs>
          <w:tab w:val="num" w:pos="6480"/>
        </w:tabs>
        <w:ind w:left="6480" w:hanging="360"/>
      </w:pPr>
      <w:rPr>
        <w:rFonts w:ascii="Wingdings 2" w:hAnsi="Wingdings 2" w:hint="default"/>
      </w:rPr>
    </w:lvl>
  </w:abstractNum>
  <w:abstractNum w:abstractNumId="9">
    <w:nsid w:val="3CC063A5"/>
    <w:multiLevelType w:val="hybridMultilevel"/>
    <w:tmpl w:val="A3CE8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AC1687"/>
    <w:multiLevelType w:val="hybridMultilevel"/>
    <w:tmpl w:val="F1CE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C4527"/>
    <w:multiLevelType w:val="hybridMultilevel"/>
    <w:tmpl w:val="0F4C2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B64C8D"/>
    <w:multiLevelType w:val="hybridMultilevel"/>
    <w:tmpl w:val="EE806E1E"/>
    <w:lvl w:ilvl="0" w:tplc="29761732">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13">
    <w:nsid w:val="49120D4A"/>
    <w:multiLevelType w:val="hybridMultilevel"/>
    <w:tmpl w:val="123CF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0BE4CEB"/>
    <w:multiLevelType w:val="hybridMultilevel"/>
    <w:tmpl w:val="26C0E3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1B41F05"/>
    <w:multiLevelType w:val="hybridMultilevel"/>
    <w:tmpl w:val="840EA308"/>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6">
    <w:nsid w:val="561E1273"/>
    <w:multiLevelType w:val="hybridMultilevel"/>
    <w:tmpl w:val="E1E487EE"/>
    <w:lvl w:ilvl="0" w:tplc="56B49F3C">
      <w:start w:val="1"/>
      <w:numFmt w:val="bullet"/>
      <w:lvlText w:val=""/>
      <w:lvlJc w:val="left"/>
      <w:pPr>
        <w:tabs>
          <w:tab w:val="num" w:pos="720"/>
        </w:tabs>
        <w:ind w:left="720" w:hanging="360"/>
      </w:pPr>
      <w:rPr>
        <w:rFonts w:ascii="Wingdings 2" w:hAnsi="Wingdings 2" w:hint="default"/>
      </w:rPr>
    </w:lvl>
    <w:lvl w:ilvl="1" w:tplc="65AE2714" w:tentative="1">
      <w:start w:val="1"/>
      <w:numFmt w:val="bullet"/>
      <w:lvlText w:val=""/>
      <w:lvlJc w:val="left"/>
      <w:pPr>
        <w:tabs>
          <w:tab w:val="num" w:pos="1440"/>
        </w:tabs>
        <w:ind w:left="1440" w:hanging="360"/>
      </w:pPr>
      <w:rPr>
        <w:rFonts w:ascii="Wingdings 2" w:hAnsi="Wingdings 2" w:hint="default"/>
      </w:rPr>
    </w:lvl>
    <w:lvl w:ilvl="2" w:tplc="AC7A730E" w:tentative="1">
      <w:start w:val="1"/>
      <w:numFmt w:val="bullet"/>
      <w:lvlText w:val=""/>
      <w:lvlJc w:val="left"/>
      <w:pPr>
        <w:tabs>
          <w:tab w:val="num" w:pos="2160"/>
        </w:tabs>
        <w:ind w:left="2160" w:hanging="360"/>
      </w:pPr>
      <w:rPr>
        <w:rFonts w:ascii="Wingdings 2" w:hAnsi="Wingdings 2" w:hint="default"/>
      </w:rPr>
    </w:lvl>
    <w:lvl w:ilvl="3" w:tplc="631CB88C" w:tentative="1">
      <w:start w:val="1"/>
      <w:numFmt w:val="bullet"/>
      <w:lvlText w:val=""/>
      <w:lvlJc w:val="left"/>
      <w:pPr>
        <w:tabs>
          <w:tab w:val="num" w:pos="2880"/>
        </w:tabs>
        <w:ind w:left="2880" w:hanging="360"/>
      </w:pPr>
      <w:rPr>
        <w:rFonts w:ascii="Wingdings 2" w:hAnsi="Wingdings 2" w:hint="default"/>
      </w:rPr>
    </w:lvl>
    <w:lvl w:ilvl="4" w:tplc="5232D5DC" w:tentative="1">
      <w:start w:val="1"/>
      <w:numFmt w:val="bullet"/>
      <w:lvlText w:val=""/>
      <w:lvlJc w:val="left"/>
      <w:pPr>
        <w:tabs>
          <w:tab w:val="num" w:pos="3600"/>
        </w:tabs>
        <w:ind w:left="3600" w:hanging="360"/>
      </w:pPr>
      <w:rPr>
        <w:rFonts w:ascii="Wingdings 2" w:hAnsi="Wingdings 2" w:hint="default"/>
      </w:rPr>
    </w:lvl>
    <w:lvl w:ilvl="5" w:tplc="FB5C89E8" w:tentative="1">
      <w:start w:val="1"/>
      <w:numFmt w:val="bullet"/>
      <w:lvlText w:val=""/>
      <w:lvlJc w:val="left"/>
      <w:pPr>
        <w:tabs>
          <w:tab w:val="num" w:pos="4320"/>
        </w:tabs>
        <w:ind w:left="4320" w:hanging="360"/>
      </w:pPr>
      <w:rPr>
        <w:rFonts w:ascii="Wingdings 2" w:hAnsi="Wingdings 2" w:hint="default"/>
      </w:rPr>
    </w:lvl>
    <w:lvl w:ilvl="6" w:tplc="19F04AA4" w:tentative="1">
      <w:start w:val="1"/>
      <w:numFmt w:val="bullet"/>
      <w:lvlText w:val=""/>
      <w:lvlJc w:val="left"/>
      <w:pPr>
        <w:tabs>
          <w:tab w:val="num" w:pos="5040"/>
        </w:tabs>
        <w:ind w:left="5040" w:hanging="360"/>
      </w:pPr>
      <w:rPr>
        <w:rFonts w:ascii="Wingdings 2" w:hAnsi="Wingdings 2" w:hint="default"/>
      </w:rPr>
    </w:lvl>
    <w:lvl w:ilvl="7" w:tplc="CB60C61E" w:tentative="1">
      <w:start w:val="1"/>
      <w:numFmt w:val="bullet"/>
      <w:lvlText w:val=""/>
      <w:lvlJc w:val="left"/>
      <w:pPr>
        <w:tabs>
          <w:tab w:val="num" w:pos="5760"/>
        </w:tabs>
        <w:ind w:left="5760" w:hanging="360"/>
      </w:pPr>
      <w:rPr>
        <w:rFonts w:ascii="Wingdings 2" w:hAnsi="Wingdings 2" w:hint="default"/>
      </w:rPr>
    </w:lvl>
    <w:lvl w:ilvl="8" w:tplc="17C6526E" w:tentative="1">
      <w:start w:val="1"/>
      <w:numFmt w:val="bullet"/>
      <w:lvlText w:val=""/>
      <w:lvlJc w:val="left"/>
      <w:pPr>
        <w:tabs>
          <w:tab w:val="num" w:pos="6480"/>
        </w:tabs>
        <w:ind w:left="6480" w:hanging="360"/>
      </w:pPr>
      <w:rPr>
        <w:rFonts w:ascii="Wingdings 2" w:hAnsi="Wingdings 2" w:hint="default"/>
      </w:rPr>
    </w:lvl>
  </w:abstractNum>
  <w:abstractNum w:abstractNumId="17">
    <w:nsid w:val="58CB2B89"/>
    <w:multiLevelType w:val="hybridMultilevel"/>
    <w:tmpl w:val="838AEE2A"/>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8">
    <w:nsid w:val="5B854AAE"/>
    <w:multiLevelType w:val="hybridMultilevel"/>
    <w:tmpl w:val="8A346940"/>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071C6C"/>
    <w:multiLevelType w:val="hybridMultilevel"/>
    <w:tmpl w:val="295289D6"/>
    <w:lvl w:ilvl="0" w:tplc="385A3CD6">
      <w:start w:val="1"/>
      <w:numFmt w:val="bullet"/>
      <w:lvlText w:val=""/>
      <w:lvlJc w:val="left"/>
      <w:pPr>
        <w:tabs>
          <w:tab w:val="num" w:pos="720"/>
        </w:tabs>
        <w:ind w:left="720" w:hanging="360"/>
      </w:pPr>
      <w:rPr>
        <w:rFonts w:ascii="Wingdings 2" w:hAnsi="Wingdings 2" w:hint="default"/>
      </w:rPr>
    </w:lvl>
    <w:lvl w:ilvl="1" w:tplc="2A6AAF62" w:tentative="1">
      <w:start w:val="1"/>
      <w:numFmt w:val="bullet"/>
      <w:lvlText w:val=""/>
      <w:lvlJc w:val="left"/>
      <w:pPr>
        <w:tabs>
          <w:tab w:val="num" w:pos="1440"/>
        </w:tabs>
        <w:ind w:left="1440" w:hanging="360"/>
      </w:pPr>
      <w:rPr>
        <w:rFonts w:ascii="Wingdings 2" w:hAnsi="Wingdings 2" w:hint="default"/>
      </w:rPr>
    </w:lvl>
    <w:lvl w:ilvl="2" w:tplc="C012F3FC" w:tentative="1">
      <w:start w:val="1"/>
      <w:numFmt w:val="bullet"/>
      <w:lvlText w:val=""/>
      <w:lvlJc w:val="left"/>
      <w:pPr>
        <w:tabs>
          <w:tab w:val="num" w:pos="2160"/>
        </w:tabs>
        <w:ind w:left="2160" w:hanging="360"/>
      </w:pPr>
      <w:rPr>
        <w:rFonts w:ascii="Wingdings 2" w:hAnsi="Wingdings 2" w:hint="default"/>
      </w:rPr>
    </w:lvl>
    <w:lvl w:ilvl="3" w:tplc="A65819D2" w:tentative="1">
      <w:start w:val="1"/>
      <w:numFmt w:val="bullet"/>
      <w:lvlText w:val=""/>
      <w:lvlJc w:val="left"/>
      <w:pPr>
        <w:tabs>
          <w:tab w:val="num" w:pos="2880"/>
        </w:tabs>
        <w:ind w:left="2880" w:hanging="360"/>
      </w:pPr>
      <w:rPr>
        <w:rFonts w:ascii="Wingdings 2" w:hAnsi="Wingdings 2" w:hint="default"/>
      </w:rPr>
    </w:lvl>
    <w:lvl w:ilvl="4" w:tplc="D0500CBE" w:tentative="1">
      <w:start w:val="1"/>
      <w:numFmt w:val="bullet"/>
      <w:lvlText w:val=""/>
      <w:lvlJc w:val="left"/>
      <w:pPr>
        <w:tabs>
          <w:tab w:val="num" w:pos="3600"/>
        </w:tabs>
        <w:ind w:left="3600" w:hanging="360"/>
      </w:pPr>
      <w:rPr>
        <w:rFonts w:ascii="Wingdings 2" w:hAnsi="Wingdings 2" w:hint="default"/>
      </w:rPr>
    </w:lvl>
    <w:lvl w:ilvl="5" w:tplc="47748FE0" w:tentative="1">
      <w:start w:val="1"/>
      <w:numFmt w:val="bullet"/>
      <w:lvlText w:val=""/>
      <w:lvlJc w:val="left"/>
      <w:pPr>
        <w:tabs>
          <w:tab w:val="num" w:pos="4320"/>
        </w:tabs>
        <w:ind w:left="4320" w:hanging="360"/>
      </w:pPr>
      <w:rPr>
        <w:rFonts w:ascii="Wingdings 2" w:hAnsi="Wingdings 2" w:hint="default"/>
      </w:rPr>
    </w:lvl>
    <w:lvl w:ilvl="6" w:tplc="FB86C96E" w:tentative="1">
      <w:start w:val="1"/>
      <w:numFmt w:val="bullet"/>
      <w:lvlText w:val=""/>
      <w:lvlJc w:val="left"/>
      <w:pPr>
        <w:tabs>
          <w:tab w:val="num" w:pos="5040"/>
        </w:tabs>
        <w:ind w:left="5040" w:hanging="360"/>
      </w:pPr>
      <w:rPr>
        <w:rFonts w:ascii="Wingdings 2" w:hAnsi="Wingdings 2" w:hint="default"/>
      </w:rPr>
    </w:lvl>
    <w:lvl w:ilvl="7" w:tplc="1B7CED22" w:tentative="1">
      <w:start w:val="1"/>
      <w:numFmt w:val="bullet"/>
      <w:lvlText w:val=""/>
      <w:lvlJc w:val="left"/>
      <w:pPr>
        <w:tabs>
          <w:tab w:val="num" w:pos="5760"/>
        </w:tabs>
        <w:ind w:left="5760" w:hanging="360"/>
      </w:pPr>
      <w:rPr>
        <w:rFonts w:ascii="Wingdings 2" w:hAnsi="Wingdings 2" w:hint="default"/>
      </w:rPr>
    </w:lvl>
    <w:lvl w:ilvl="8" w:tplc="DE8679DE" w:tentative="1">
      <w:start w:val="1"/>
      <w:numFmt w:val="bullet"/>
      <w:lvlText w:val=""/>
      <w:lvlJc w:val="left"/>
      <w:pPr>
        <w:tabs>
          <w:tab w:val="num" w:pos="6480"/>
        </w:tabs>
        <w:ind w:left="6480" w:hanging="360"/>
      </w:pPr>
      <w:rPr>
        <w:rFonts w:ascii="Wingdings 2" w:hAnsi="Wingdings 2" w:hint="default"/>
      </w:rPr>
    </w:lvl>
  </w:abstractNum>
  <w:abstractNum w:abstractNumId="20">
    <w:nsid w:val="65193287"/>
    <w:multiLevelType w:val="hybridMultilevel"/>
    <w:tmpl w:val="879017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8F959CE"/>
    <w:multiLevelType w:val="hybridMultilevel"/>
    <w:tmpl w:val="1888695A"/>
    <w:lvl w:ilvl="0" w:tplc="53D81EDA">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967C1F"/>
    <w:multiLevelType w:val="hybridMultilevel"/>
    <w:tmpl w:val="DEBA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8522E1"/>
    <w:multiLevelType w:val="hybridMultilevel"/>
    <w:tmpl w:val="1DF6E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0C16E8"/>
    <w:multiLevelType w:val="hybridMultilevel"/>
    <w:tmpl w:val="01D23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17"/>
  </w:num>
  <w:num w:numId="4">
    <w:abstractNumId w:val="3"/>
  </w:num>
  <w:num w:numId="5">
    <w:abstractNumId w:val="0"/>
  </w:num>
  <w:num w:numId="6">
    <w:abstractNumId w:val="23"/>
  </w:num>
  <w:num w:numId="7">
    <w:abstractNumId w:val="2"/>
  </w:num>
  <w:num w:numId="8">
    <w:abstractNumId w:val="11"/>
  </w:num>
  <w:num w:numId="9">
    <w:abstractNumId w:val="15"/>
  </w:num>
  <w:num w:numId="10">
    <w:abstractNumId w:val="6"/>
  </w:num>
  <w:num w:numId="11">
    <w:abstractNumId w:val="21"/>
  </w:num>
  <w:num w:numId="12">
    <w:abstractNumId w:val="12"/>
  </w:num>
  <w:num w:numId="13">
    <w:abstractNumId w:val="4"/>
  </w:num>
  <w:num w:numId="14">
    <w:abstractNumId w:val="24"/>
  </w:num>
  <w:num w:numId="15">
    <w:abstractNumId w:val="1"/>
  </w:num>
  <w:num w:numId="16">
    <w:abstractNumId w:val="20"/>
  </w:num>
  <w:num w:numId="17">
    <w:abstractNumId w:val="7"/>
  </w:num>
  <w:num w:numId="18">
    <w:abstractNumId w:val="14"/>
  </w:num>
  <w:num w:numId="19">
    <w:abstractNumId w:val="22"/>
  </w:num>
  <w:num w:numId="20">
    <w:abstractNumId w:val="5"/>
  </w:num>
  <w:num w:numId="21">
    <w:abstractNumId w:val="18"/>
  </w:num>
  <w:num w:numId="22">
    <w:abstractNumId w:val="10"/>
  </w:num>
  <w:num w:numId="23">
    <w:abstractNumId w:val="8"/>
  </w:num>
  <w:num w:numId="24">
    <w:abstractNumId w:val="16"/>
  </w:num>
  <w:num w:numId="25">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BB7F5C"/>
    <w:rsid w:val="0002050B"/>
    <w:rsid w:val="000630EC"/>
    <w:rsid w:val="00086C20"/>
    <w:rsid w:val="000B6808"/>
    <w:rsid w:val="000F3284"/>
    <w:rsid w:val="0012789A"/>
    <w:rsid w:val="00127F9C"/>
    <w:rsid w:val="00130E21"/>
    <w:rsid w:val="0013243B"/>
    <w:rsid w:val="001326F6"/>
    <w:rsid w:val="0013401D"/>
    <w:rsid w:val="001E7AD6"/>
    <w:rsid w:val="001F4561"/>
    <w:rsid w:val="0021507A"/>
    <w:rsid w:val="002433CF"/>
    <w:rsid w:val="002B0264"/>
    <w:rsid w:val="002C1CCE"/>
    <w:rsid w:val="002D7B1D"/>
    <w:rsid w:val="002E11EC"/>
    <w:rsid w:val="002F3306"/>
    <w:rsid w:val="00310EA6"/>
    <w:rsid w:val="003224B1"/>
    <w:rsid w:val="003426C7"/>
    <w:rsid w:val="00360FBB"/>
    <w:rsid w:val="003A7F80"/>
    <w:rsid w:val="003E2869"/>
    <w:rsid w:val="003E3966"/>
    <w:rsid w:val="00410D5E"/>
    <w:rsid w:val="00445713"/>
    <w:rsid w:val="00454C5B"/>
    <w:rsid w:val="00472EAA"/>
    <w:rsid w:val="004B08C9"/>
    <w:rsid w:val="004B24F4"/>
    <w:rsid w:val="004B51D1"/>
    <w:rsid w:val="005016C6"/>
    <w:rsid w:val="00502B22"/>
    <w:rsid w:val="00510316"/>
    <w:rsid w:val="0052698B"/>
    <w:rsid w:val="00527F9A"/>
    <w:rsid w:val="00565FE9"/>
    <w:rsid w:val="00566636"/>
    <w:rsid w:val="005871B4"/>
    <w:rsid w:val="005A5C74"/>
    <w:rsid w:val="005C0ADC"/>
    <w:rsid w:val="005D30D9"/>
    <w:rsid w:val="005F05D1"/>
    <w:rsid w:val="005F5346"/>
    <w:rsid w:val="00600E7B"/>
    <w:rsid w:val="00604891"/>
    <w:rsid w:val="00604C0C"/>
    <w:rsid w:val="006071D9"/>
    <w:rsid w:val="006203F8"/>
    <w:rsid w:val="006559ED"/>
    <w:rsid w:val="006633ED"/>
    <w:rsid w:val="0067009C"/>
    <w:rsid w:val="00676580"/>
    <w:rsid w:val="00677608"/>
    <w:rsid w:val="00681897"/>
    <w:rsid w:val="00683AEF"/>
    <w:rsid w:val="00696B6E"/>
    <w:rsid w:val="006C08B8"/>
    <w:rsid w:val="006E5C05"/>
    <w:rsid w:val="00707E23"/>
    <w:rsid w:val="007236C5"/>
    <w:rsid w:val="00736DF3"/>
    <w:rsid w:val="00746D09"/>
    <w:rsid w:val="00754A45"/>
    <w:rsid w:val="007B3DD3"/>
    <w:rsid w:val="007D7889"/>
    <w:rsid w:val="007F3F9C"/>
    <w:rsid w:val="00811D2E"/>
    <w:rsid w:val="00815F71"/>
    <w:rsid w:val="008169A5"/>
    <w:rsid w:val="008406AE"/>
    <w:rsid w:val="008425B1"/>
    <w:rsid w:val="008432F3"/>
    <w:rsid w:val="00880087"/>
    <w:rsid w:val="00884584"/>
    <w:rsid w:val="008D6913"/>
    <w:rsid w:val="008F0FFB"/>
    <w:rsid w:val="008F3631"/>
    <w:rsid w:val="008F4606"/>
    <w:rsid w:val="00920C0D"/>
    <w:rsid w:val="0094466F"/>
    <w:rsid w:val="009766FC"/>
    <w:rsid w:val="009A7F6F"/>
    <w:rsid w:val="009B2007"/>
    <w:rsid w:val="00A57FE8"/>
    <w:rsid w:val="00A60F39"/>
    <w:rsid w:val="00A7302D"/>
    <w:rsid w:val="00A75263"/>
    <w:rsid w:val="00AB2798"/>
    <w:rsid w:val="00AB4238"/>
    <w:rsid w:val="00AC5B7E"/>
    <w:rsid w:val="00AC63A9"/>
    <w:rsid w:val="00AE6161"/>
    <w:rsid w:val="00AF1321"/>
    <w:rsid w:val="00B01500"/>
    <w:rsid w:val="00B06DEA"/>
    <w:rsid w:val="00B20607"/>
    <w:rsid w:val="00B25041"/>
    <w:rsid w:val="00B34499"/>
    <w:rsid w:val="00B37680"/>
    <w:rsid w:val="00B62855"/>
    <w:rsid w:val="00B675CF"/>
    <w:rsid w:val="00B8350B"/>
    <w:rsid w:val="00B91B33"/>
    <w:rsid w:val="00BB7F5C"/>
    <w:rsid w:val="00C02ABF"/>
    <w:rsid w:val="00C17A5B"/>
    <w:rsid w:val="00C42EB0"/>
    <w:rsid w:val="00C43BA6"/>
    <w:rsid w:val="00C92037"/>
    <w:rsid w:val="00CC29FF"/>
    <w:rsid w:val="00D03117"/>
    <w:rsid w:val="00D16852"/>
    <w:rsid w:val="00D33AF8"/>
    <w:rsid w:val="00D523E0"/>
    <w:rsid w:val="00D577E0"/>
    <w:rsid w:val="00D80233"/>
    <w:rsid w:val="00D95FD8"/>
    <w:rsid w:val="00DB1C48"/>
    <w:rsid w:val="00DB60E7"/>
    <w:rsid w:val="00DC50B1"/>
    <w:rsid w:val="00DF669C"/>
    <w:rsid w:val="00DF74D8"/>
    <w:rsid w:val="00E03885"/>
    <w:rsid w:val="00E13774"/>
    <w:rsid w:val="00E13D22"/>
    <w:rsid w:val="00E30260"/>
    <w:rsid w:val="00E31680"/>
    <w:rsid w:val="00E42CF5"/>
    <w:rsid w:val="00E73DBC"/>
    <w:rsid w:val="00E773E8"/>
    <w:rsid w:val="00EB4DC7"/>
    <w:rsid w:val="00EE0611"/>
    <w:rsid w:val="00F12494"/>
    <w:rsid w:val="00F21A6A"/>
    <w:rsid w:val="00F44909"/>
    <w:rsid w:val="00F51DB6"/>
    <w:rsid w:val="00F609D7"/>
    <w:rsid w:val="00FA14B7"/>
    <w:rsid w:val="00FD555A"/>
    <w:rsid w:val="00FF3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6DF3"/>
    <w:pPr>
      <w:ind w:left="720"/>
      <w:contextualSpacing/>
    </w:pPr>
  </w:style>
</w:styles>
</file>

<file path=word/webSettings.xml><?xml version="1.0" encoding="utf-8"?>
<w:webSettings xmlns:r="http://schemas.openxmlformats.org/officeDocument/2006/relationships" xmlns:w="http://schemas.openxmlformats.org/wordprocessingml/2006/main">
  <w:divs>
    <w:div w:id="1763842895">
      <w:bodyDiv w:val="1"/>
      <w:marLeft w:val="0"/>
      <w:marRight w:val="0"/>
      <w:marTop w:val="0"/>
      <w:marBottom w:val="0"/>
      <w:divBdr>
        <w:top w:val="none" w:sz="0" w:space="0" w:color="auto"/>
        <w:left w:val="none" w:sz="0" w:space="0" w:color="auto"/>
        <w:bottom w:val="none" w:sz="0" w:space="0" w:color="auto"/>
        <w:right w:val="none" w:sz="0" w:space="0" w:color="auto"/>
      </w:divBdr>
      <w:divsChild>
        <w:div w:id="966160864">
          <w:marLeft w:val="432"/>
          <w:marRight w:val="0"/>
          <w:marTop w:val="116"/>
          <w:marBottom w:val="0"/>
          <w:divBdr>
            <w:top w:val="none" w:sz="0" w:space="0" w:color="auto"/>
            <w:left w:val="none" w:sz="0" w:space="0" w:color="auto"/>
            <w:bottom w:val="none" w:sz="0" w:space="0" w:color="auto"/>
            <w:right w:val="none" w:sz="0" w:space="0" w:color="auto"/>
          </w:divBdr>
        </w:div>
        <w:div w:id="1799716659">
          <w:marLeft w:val="432"/>
          <w:marRight w:val="0"/>
          <w:marTop w:val="116"/>
          <w:marBottom w:val="0"/>
          <w:divBdr>
            <w:top w:val="none" w:sz="0" w:space="0" w:color="auto"/>
            <w:left w:val="none" w:sz="0" w:space="0" w:color="auto"/>
            <w:bottom w:val="none" w:sz="0" w:space="0" w:color="auto"/>
            <w:right w:val="none" w:sz="0" w:space="0" w:color="auto"/>
          </w:divBdr>
        </w:div>
        <w:div w:id="1667592884">
          <w:marLeft w:val="432"/>
          <w:marRight w:val="0"/>
          <w:marTop w:val="116"/>
          <w:marBottom w:val="0"/>
          <w:divBdr>
            <w:top w:val="none" w:sz="0" w:space="0" w:color="auto"/>
            <w:left w:val="none" w:sz="0" w:space="0" w:color="auto"/>
            <w:bottom w:val="none" w:sz="0" w:space="0" w:color="auto"/>
            <w:right w:val="none" w:sz="0" w:space="0" w:color="auto"/>
          </w:divBdr>
        </w:div>
        <w:div w:id="2128549899">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1045</TotalTime>
  <Pages>4</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104</cp:revision>
  <dcterms:created xsi:type="dcterms:W3CDTF">2013-09-29T23:38:00Z</dcterms:created>
  <dcterms:modified xsi:type="dcterms:W3CDTF">2013-10-20T22:52:00Z</dcterms:modified>
</cp:coreProperties>
</file>